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5A" w:rsidRPr="00185A0B" w:rsidRDefault="00226F5A" w:rsidP="00226F5A">
      <w:pPr>
        <w:autoSpaceDE w:val="0"/>
        <w:autoSpaceDN w:val="0"/>
        <w:adjustRightInd w:val="0"/>
        <w:spacing w:after="0" w:line="240" w:lineRule="auto"/>
        <w:rPr>
          <w:rFonts w:ascii="TimesNewRomanPS-BoldMT" w:eastAsia="Calibri" w:hAnsi="TimesNewRomanPS-BoldMT" w:cs="TimesNewRomanPS-BoldMT"/>
          <w:b/>
          <w:bCs/>
          <w:sz w:val="28"/>
          <w:szCs w:val="28"/>
        </w:rPr>
      </w:pPr>
    </w:p>
    <w:p w:rsidR="00226F5A" w:rsidRPr="00185A0B" w:rsidRDefault="00DC59D8" w:rsidP="00226F5A">
      <w:pPr>
        <w:tabs>
          <w:tab w:val="left" w:pos="3402"/>
        </w:tabs>
        <w:suppressAutoHyphens/>
        <w:spacing w:line="240" w:lineRule="auto"/>
        <w:ind w:left="-600"/>
        <w:jc w:val="both"/>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001B11BB" w:rsidRPr="00185A0B">
        <w:rPr>
          <w:rFonts w:ascii="Times New Roman" w:eastAsia="Times New Roman" w:hAnsi="Times New Roman" w:cs="Times New Roman"/>
          <w:b/>
          <w:bCs/>
          <w:kern w:val="2"/>
          <w:sz w:val="24"/>
          <w:szCs w:val="24"/>
          <w:lang w:eastAsia="ar-SA"/>
        </w:rPr>
        <w:t>УТВЪР</w:t>
      </w:r>
      <w:r w:rsidR="00226F5A" w:rsidRPr="00185A0B">
        <w:rPr>
          <w:rFonts w:ascii="Times New Roman" w:eastAsia="Times New Roman" w:hAnsi="Times New Roman" w:cs="Times New Roman"/>
          <w:b/>
          <w:bCs/>
          <w:kern w:val="2"/>
          <w:sz w:val="24"/>
          <w:szCs w:val="24"/>
          <w:lang w:eastAsia="ar-SA"/>
        </w:rPr>
        <w:t xml:space="preserve">ДИЛ:…………………………….      </w:t>
      </w:r>
    </w:p>
    <w:p w:rsidR="00226F5A" w:rsidRPr="00185A0B" w:rsidRDefault="00226F5A" w:rsidP="00226F5A">
      <w:pPr>
        <w:tabs>
          <w:tab w:val="left" w:pos="3402"/>
        </w:tabs>
        <w:suppressAutoHyphens/>
        <w:spacing w:line="240" w:lineRule="auto"/>
        <w:ind w:left="-600"/>
        <w:jc w:val="both"/>
        <w:rPr>
          <w:rFonts w:ascii="Times New Roman" w:eastAsia="Times New Roman" w:hAnsi="Times New Roman" w:cs="Times New Roman"/>
          <w:b/>
          <w:bCs/>
          <w:kern w:val="2"/>
          <w:sz w:val="24"/>
          <w:szCs w:val="24"/>
          <w:lang w:eastAsia="ar-SA"/>
        </w:rPr>
      </w:pPr>
      <w:r w:rsidRPr="00185A0B">
        <w:rPr>
          <w:rFonts w:ascii="Times New Roman" w:eastAsia="Times New Roman" w:hAnsi="Times New Roman" w:cs="Times New Roman"/>
          <w:b/>
          <w:bCs/>
          <w:kern w:val="2"/>
          <w:sz w:val="24"/>
          <w:szCs w:val="24"/>
          <w:lang w:eastAsia="ar-SA"/>
        </w:rPr>
        <w:tab/>
        <w:t xml:space="preserve">     </w:t>
      </w:r>
      <w:r w:rsidR="00DC59D8">
        <w:rPr>
          <w:rFonts w:ascii="Times New Roman" w:eastAsia="Times New Roman" w:hAnsi="Times New Roman" w:cs="Times New Roman"/>
          <w:b/>
          <w:bCs/>
          <w:kern w:val="2"/>
          <w:sz w:val="24"/>
          <w:szCs w:val="24"/>
          <w:lang w:eastAsia="ar-SA"/>
        </w:rPr>
        <w:t xml:space="preserve">          </w:t>
      </w:r>
      <w:r w:rsidRPr="00185A0B">
        <w:rPr>
          <w:rFonts w:ascii="Times New Roman" w:eastAsia="Times New Roman" w:hAnsi="Times New Roman" w:cs="Times New Roman"/>
          <w:b/>
          <w:bCs/>
          <w:kern w:val="2"/>
          <w:sz w:val="24"/>
          <w:szCs w:val="24"/>
          <w:lang w:eastAsia="ar-SA"/>
        </w:rPr>
        <w:t xml:space="preserve"> </w:t>
      </w:r>
      <w:r w:rsidR="00DC59D8">
        <w:rPr>
          <w:rFonts w:ascii="Times New Roman" w:eastAsia="Times New Roman" w:hAnsi="Times New Roman" w:cs="Times New Roman"/>
          <w:b/>
          <w:bCs/>
          <w:kern w:val="2"/>
          <w:sz w:val="24"/>
          <w:szCs w:val="24"/>
          <w:lang w:eastAsia="ar-SA"/>
        </w:rPr>
        <w:t xml:space="preserve"> </w:t>
      </w:r>
      <w:r w:rsidRPr="00185A0B">
        <w:rPr>
          <w:rFonts w:ascii="Times New Roman" w:eastAsia="Times New Roman" w:hAnsi="Times New Roman" w:cs="Times New Roman"/>
          <w:b/>
          <w:bCs/>
          <w:kern w:val="2"/>
          <w:sz w:val="24"/>
          <w:szCs w:val="24"/>
          <w:lang w:eastAsia="ar-SA"/>
        </w:rPr>
        <w:t xml:space="preserve">  /МИЛЕНА ГЕОРГИЕВА РАНГЕЛОВА-</w:t>
      </w:r>
    </w:p>
    <w:p w:rsidR="00226F5A" w:rsidRPr="00185A0B" w:rsidRDefault="00226F5A" w:rsidP="00226F5A">
      <w:pPr>
        <w:tabs>
          <w:tab w:val="left" w:pos="3402"/>
        </w:tabs>
        <w:suppressAutoHyphens/>
        <w:spacing w:line="240" w:lineRule="auto"/>
        <w:ind w:left="-600"/>
        <w:jc w:val="both"/>
        <w:rPr>
          <w:rFonts w:ascii="Times New Roman" w:eastAsia="Times New Roman" w:hAnsi="Times New Roman" w:cs="Times New Roman"/>
          <w:b/>
          <w:bCs/>
          <w:kern w:val="2"/>
          <w:sz w:val="24"/>
          <w:szCs w:val="24"/>
          <w:lang w:eastAsia="ar-SA"/>
        </w:rPr>
      </w:pPr>
      <w:r w:rsidRPr="00185A0B">
        <w:rPr>
          <w:rFonts w:ascii="Times New Roman" w:eastAsia="Times New Roman" w:hAnsi="Times New Roman" w:cs="Times New Roman"/>
          <w:b/>
          <w:bCs/>
          <w:kern w:val="2"/>
          <w:sz w:val="24"/>
          <w:szCs w:val="24"/>
          <w:lang w:eastAsia="ar-SA"/>
        </w:rPr>
        <w:tab/>
      </w:r>
      <w:r w:rsidR="00DC59D8">
        <w:rPr>
          <w:rFonts w:ascii="Times New Roman" w:eastAsia="Times New Roman" w:hAnsi="Times New Roman" w:cs="Times New Roman"/>
          <w:b/>
          <w:bCs/>
          <w:kern w:val="2"/>
          <w:sz w:val="24"/>
          <w:szCs w:val="24"/>
          <w:lang w:eastAsia="ar-SA"/>
        </w:rPr>
        <w:t xml:space="preserve">    </w:t>
      </w:r>
      <w:r w:rsidR="00DC59D8">
        <w:rPr>
          <w:rFonts w:ascii="Times New Roman" w:eastAsia="Times New Roman" w:hAnsi="Times New Roman" w:cs="Times New Roman"/>
          <w:b/>
          <w:bCs/>
          <w:kern w:val="2"/>
          <w:sz w:val="24"/>
          <w:szCs w:val="24"/>
          <w:lang w:eastAsia="ar-SA"/>
        </w:rPr>
        <w:tab/>
        <w:t xml:space="preserve"> </w:t>
      </w:r>
      <w:r w:rsidRPr="00185A0B">
        <w:rPr>
          <w:rFonts w:ascii="Times New Roman" w:eastAsia="Times New Roman" w:hAnsi="Times New Roman" w:cs="Times New Roman"/>
          <w:b/>
          <w:bCs/>
          <w:kern w:val="2"/>
          <w:sz w:val="24"/>
          <w:szCs w:val="24"/>
          <w:lang w:eastAsia="ar-SA"/>
        </w:rPr>
        <w:t xml:space="preserve">   КМЕТ НА ОБЩИНА СИМЕОНОВГРАД/</w:t>
      </w:r>
    </w:p>
    <w:p w:rsidR="00226F5A" w:rsidRPr="00185A0B" w:rsidRDefault="00226F5A" w:rsidP="00226F5A">
      <w:pPr>
        <w:tabs>
          <w:tab w:val="left" w:pos="3402"/>
        </w:tabs>
        <w:suppressAutoHyphens/>
        <w:spacing w:line="240" w:lineRule="auto"/>
        <w:ind w:left="-600"/>
        <w:jc w:val="both"/>
        <w:rPr>
          <w:rFonts w:ascii="Times New Roman" w:eastAsia="Times New Roman" w:hAnsi="Times New Roman" w:cs="Times New Roman"/>
          <w:b/>
          <w:bCs/>
          <w:kern w:val="2"/>
          <w:sz w:val="24"/>
          <w:szCs w:val="24"/>
          <w:lang w:eastAsia="ar-SA"/>
        </w:rPr>
      </w:pPr>
    </w:p>
    <w:p w:rsidR="00226F5A" w:rsidRPr="00185A0B" w:rsidRDefault="00226F5A" w:rsidP="00226F5A">
      <w:pPr>
        <w:tabs>
          <w:tab w:val="left" w:pos="3402"/>
        </w:tabs>
        <w:suppressAutoHyphens/>
        <w:spacing w:line="240" w:lineRule="auto"/>
        <w:ind w:left="-600"/>
        <w:jc w:val="both"/>
        <w:rPr>
          <w:rFonts w:ascii="Times New Roman" w:eastAsia="Times New Roman" w:hAnsi="Times New Roman" w:cs="Times New Roman"/>
          <w:b/>
          <w:bCs/>
          <w:kern w:val="2"/>
          <w:sz w:val="24"/>
          <w:szCs w:val="24"/>
          <w:lang w:eastAsia="ar-SA"/>
        </w:rPr>
      </w:pPr>
    </w:p>
    <w:p w:rsidR="00226F5A" w:rsidRPr="00185A0B" w:rsidRDefault="00226F5A" w:rsidP="00226F5A">
      <w:pPr>
        <w:tabs>
          <w:tab w:val="left" w:pos="3402"/>
        </w:tabs>
        <w:suppressAutoHyphens/>
        <w:spacing w:line="240" w:lineRule="auto"/>
        <w:ind w:left="-600"/>
        <w:jc w:val="center"/>
        <w:rPr>
          <w:rFonts w:ascii="Times New Roman" w:eastAsia="Times New Roman" w:hAnsi="Times New Roman" w:cs="Times New Roman"/>
          <w:b/>
          <w:bCs/>
          <w:kern w:val="2"/>
          <w:sz w:val="24"/>
          <w:szCs w:val="24"/>
          <w:lang w:eastAsia="ar-SA"/>
        </w:rPr>
      </w:pPr>
      <w:r w:rsidRPr="00185A0B">
        <w:rPr>
          <w:rFonts w:ascii="Times New Roman" w:eastAsia="Calibri" w:hAnsi="Times New Roman" w:cs="Times New Roman"/>
          <w:b/>
          <w:spacing w:val="60"/>
          <w:sz w:val="24"/>
          <w:szCs w:val="24"/>
        </w:rPr>
        <w:t>ДОКУМЕНТАЦИЯ</w:t>
      </w:r>
    </w:p>
    <w:p w:rsidR="00226F5A" w:rsidRPr="00185A0B" w:rsidRDefault="00226F5A" w:rsidP="00226F5A">
      <w:pPr>
        <w:jc w:val="center"/>
        <w:rPr>
          <w:rFonts w:ascii="Times New Roman" w:eastAsia="Calibri" w:hAnsi="Times New Roman" w:cs="Times New Roman"/>
          <w:b/>
          <w:sz w:val="24"/>
          <w:szCs w:val="24"/>
        </w:rPr>
      </w:pPr>
    </w:p>
    <w:p w:rsidR="00226F5A" w:rsidRPr="00185A0B" w:rsidRDefault="00226F5A" w:rsidP="00226F5A">
      <w:pPr>
        <w:jc w:val="center"/>
        <w:rPr>
          <w:rFonts w:ascii="Times New Roman" w:eastAsia="Calibri" w:hAnsi="Times New Roman" w:cs="Times New Roman"/>
          <w:b/>
          <w:sz w:val="24"/>
          <w:szCs w:val="24"/>
        </w:rPr>
      </w:pPr>
      <w:r w:rsidRPr="00185A0B">
        <w:rPr>
          <w:rFonts w:ascii="Times New Roman" w:eastAsia="Calibri" w:hAnsi="Times New Roman" w:cs="Times New Roman"/>
          <w:b/>
          <w:sz w:val="24"/>
          <w:szCs w:val="24"/>
        </w:rPr>
        <w:t>ЗА УЧАСТИЕ В ПУБЛИЧНО СЪСТЕЗАНИЕ ПО РЕДА НА</w:t>
      </w:r>
    </w:p>
    <w:p w:rsidR="00226F5A" w:rsidRPr="00185A0B" w:rsidRDefault="00226F5A" w:rsidP="00226F5A">
      <w:pPr>
        <w:jc w:val="center"/>
        <w:rPr>
          <w:rFonts w:ascii="Times New Roman" w:eastAsia="Calibri" w:hAnsi="Times New Roman" w:cs="Times New Roman"/>
          <w:b/>
          <w:sz w:val="24"/>
          <w:szCs w:val="24"/>
        </w:rPr>
      </w:pPr>
      <w:r w:rsidRPr="00185A0B">
        <w:rPr>
          <w:rFonts w:ascii="Times New Roman" w:eastAsia="Calibri" w:hAnsi="Times New Roman" w:cs="Times New Roman"/>
          <w:b/>
          <w:bCs/>
          <w:sz w:val="24"/>
          <w:szCs w:val="24"/>
        </w:rPr>
        <w:t xml:space="preserve">ЧЛ. 18, АЛ. 1, Т. 12 от  </w:t>
      </w:r>
      <w:r w:rsidRPr="00185A0B">
        <w:rPr>
          <w:rFonts w:ascii="Times New Roman" w:eastAsia="Calibri" w:hAnsi="Times New Roman" w:cs="Times New Roman"/>
          <w:b/>
          <w:sz w:val="24"/>
          <w:szCs w:val="24"/>
        </w:rPr>
        <w:t>ЗАКОНА ЗА ОБЩЕСТВЕНИТЕ ПОРЪЧКИ С ПРЕДМЕТ:</w:t>
      </w:r>
    </w:p>
    <w:p w:rsidR="00226F5A" w:rsidRPr="00185A0B" w:rsidRDefault="00226F5A" w:rsidP="00226F5A">
      <w:pPr>
        <w:autoSpaceDE w:val="0"/>
        <w:autoSpaceDN w:val="0"/>
        <w:adjustRightInd w:val="0"/>
        <w:spacing w:after="0" w:line="240" w:lineRule="auto"/>
        <w:jc w:val="center"/>
        <w:rPr>
          <w:rFonts w:ascii="Times New Roman" w:eastAsia="Calibri" w:hAnsi="Times New Roman" w:cs="Times New Roman"/>
          <w:b/>
          <w:bCs/>
          <w:sz w:val="24"/>
          <w:szCs w:val="24"/>
        </w:rPr>
      </w:pPr>
    </w:p>
    <w:p w:rsidR="00226F5A" w:rsidRPr="00185A0B" w:rsidRDefault="00226F5A" w:rsidP="00226F5A">
      <w:pPr>
        <w:autoSpaceDE w:val="0"/>
        <w:autoSpaceDN w:val="0"/>
        <w:adjustRightInd w:val="0"/>
        <w:ind w:left="540" w:right="-108"/>
        <w:jc w:val="center"/>
        <w:rPr>
          <w:rFonts w:ascii="Times New Roman" w:eastAsia="Calibri" w:hAnsi="Times New Roman" w:cs="Times New Roman"/>
          <w:b/>
          <w:sz w:val="24"/>
          <w:szCs w:val="24"/>
        </w:rPr>
      </w:pPr>
      <w:r w:rsidRPr="00185A0B">
        <w:rPr>
          <w:rFonts w:ascii="Times New Roman" w:eastAsia="Calibri" w:hAnsi="Times New Roman" w:cs="Times New Roman"/>
          <w:b/>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 2019 г."</w:t>
      </w:r>
    </w:p>
    <w:p w:rsidR="00226F5A" w:rsidRPr="00185A0B" w:rsidRDefault="00226F5A" w:rsidP="00226F5A">
      <w:pPr>
        <w:autoSpaceDE w:val="0"/>
        <w:autoSpaceDN w:val="0"/>
        <w:adjustRightInd w:val="0"/>
        <w:ind w:right="-108"/>
        <w:jc w:val="both"/>
        <w:rPr>
          <w:rFonts w:ascii="Times New Roman" w:eastAsia="Calibri" w:hAnsi="Times New Roman" w:cs="Times New Roman"/>
          <w:b/>
          <w:sz w:val="24"/>
          <w:szCs w:val="24"/>
        </w:rPr>
      </w:pPr>
    </w:p>
    <w:p w:rsidR="00226F5A" w:rsidRPr="00185A0B" w:rsidRDefault="00226F5A" w:rsidP="00226F5A">
      <w:pPr>
        <w:autoSpaceDE w:val="0"/>
        <w:autoSpaceDN w:val="0"/>
        <w:adjustRightInd w:val="0"/>
        <w:ind w:left="540" w:right="-108"/>
        <w:jc w:val="both"/>
        <w:rPr>
          <w:rFonts w:ascii="Times New Roman" w:eastAsia="Calibri" w:hAnsi="Times New Roman" w:cs="Times New Roman"/>
          <w:b/>
          <w:sz w:val="24"/>
          <w:szCs w:val="24"/>
        </w:rPr>
      </w:pPr>
    </w:p>
    <w:p w:rsidR="00226F5A" w:rsidRPr="00185A0B" w:rsidRDefault="00226F5A" w:rsidP="00226F5A">
      <w:pPr>
        <w:autoSpaceDE w:val="0"/>
        <w:autoSpaceDN w:val="0"/>
        <w:adjustRightInd w:val="0"/>
        <w:ind w:left="540" w:right="-108"/>
        <w:jc w:val="both"/>
        <w:rPr>
          <w:rFonts w:ascii="Times New Roman" w:eastAsia="Calibri" w:hAnsi="Times New Roman" w:cs="Times New Roman"/>
          <w:b/>
          <w:sz w:val="24"/>
          <w:szCs w:val="24"/>
        </w:rPr>
      </w:pPr>
    </w:p>
    <w:p w:rsidR="00226F5A" w:rsidRPr="00185A0B" w:rsidRDefault="00226F5A" w:rsidP="00226F5A">
      <w:pPr>
        <w:autoSpaceDE w:val="0"/>
        <w:autoSpaceDN w:val="0"/>
        <w:adjustRightInd w:val="0"/>
        <w:ind w:left="540" w:right="-108"/>
        <w:jc w:val="both"/>
        <w:rPr>
          <w:rFonts w:ascii="Times New Roman" w:eastAsia="Calibri" w:hAnsi="Times New Roman" w:cs="Times New Roman"/>
          <w:b/>
          <w:sz w:val="24"/>
          <w:szCs w:val="24"/>
        </w:rPr>
      </w:pPr>
    </w:p>
    <w:p w:rsidR="00226F5A" w:rsidRPr="00185A0B" w:rsidRDefault="00226F5A" w:rsidP="00226F5A">
      <w:pPr>
        <w:autoSpaceDE w:val="0"/>
        <w:autoSpaceDN w:val="0"/>
        <w:adjustRightInd w:val="0"/>
        <w:ind w:left="540" w:right="-108"/>
        <w:jc w:val="center"/>
        <w:rPr>
          <w:rFonts w:ascii="Times New Roman" w:eastAsia="Calibri" w:hAnsi="Times New Roman" w:cs="Times New Roman"/>
          <w:b/>
          <w:sz w:val="24"/>
          <w:szCs w:val="24"/>
        </w:rPr>
      </w:pPr>
      <w:r w:rsidRPr="00185A0B">
        <w:rPr>
          <w:rFonts w:ascii="Times New Roman" w:eastAsia="Calibri" w:hAnsi="Times New Roman" w:cs="Times New Roman"/>
          <w:b/>
          <w:sz w:val="24"/>
          <w:szCs w:val="24"/>
        </w:rPr>
        <w:t>ГР.СИМЕОНОВГРАД  2018 ГОДИНА</w:t>
      </w:r>
    </w:p>
    <w:p w:rsidR="00226F5A" w:rsidRPr="00185A0B" w:rsidRDefault="00226F5A" w:rsidP="00226F5A">
      <w:pPr>
        <w:autoSpaceDE w:val="0"/>
        <w:autoSpaceDN w:val="0"/>
        <w:adjustRightInd w:val="0"/>
        <w:spacing w:after="0" w:line="240" w:lineRule="auto"/>
        <w:jc w:val="both"/>
        <w:rPr>
          <w:rFonts w:ascii="Times New Roman" w:eastAsia="Calibri" w:hAnsi="Times New Roman" w:cs="Times New Roman"/>
          <w:b/>
          <w:bCs/>
          <w:sz w:val="24"/>
          <w:szCs w:val="24"/>
        </w:rPr>
      </w:pPr>
    </w:p>
    <w:p w:rsidR="00226F5A" w:rsidRPr="00185A0B" w:rsidRDefault="00226F5A" w:rsidP="00226F5A">
      <w:pPr>
        <w:autoSpaceDE w:val="0"/>
        <w:autoSpaceDN w:val="0"/>
        <w:adjustRightInd w:val="0"/>
        <w:spacing w:after="0" w:line="240" w:lineRule="auto"/>
        <w:jc w:val="both"/>
        <w:rPr>
          <w:rFonts w:ascii="Times New Roman" w:eastAsia="Calibri" w:hAnsi="Times New Roman" w:cs="Times New Roman"/>
          <w:b/>
          <w:bCs/>
          <w:sz w:val="24"/>
          <w:szCs w:val="24"/>
        </w:rPr>
      </w:pPr>
    </w:p>
    <w:p w:rsidR="00226F5A" w:rsidRPr="00185A0B" w:rsidRDefault="00226F5A" w:rsidP="00226F5A">
      <w:pPr>
        <w:autoSpaceDE w:val="0"/>
        <w:autoSpaceDN w:val="0"/>
        <w:adjustRightInd w:val="0"/>
        <w:spacing w:after="0" w:line="240" w:lineRule="auto"/>
        <w:jc w:val="both"/>
        <w:rPr>
          <w:rFonts w:ascii="Times New Roman" w:eastAsia="Calibri" w:hAnsi="Times New Roman" w:cs="Times New Roman"/>
          <w:b/>
          <w:bCs/>
          <w:sz w:val="24"/>
          <w:szCs w:val="24"/>
        </w:rPr>
      </w:pPr>
    </w:p>
    <w:p w:rsidR="00226F5A" w:rsidRPr="00185A0B" w:rsidRDefault="00226F5A" w:rsidP="00226F5A">
      <w:pPr>
        <w:autoSpaceDE w:val="0"/>
        <w:autoSpaceDN w:val="0"/>
        <w:adjustRightInd w:val="0"/>
        <w:spacing w:after="0" w:line="240" w:lineRule="auto"/>
        <w:jc w:val="both"/>
        <w:rPr>
          <w:rFonts w:ascii="Times New Roman" w:eastAsia="Calibri" w:hAnsi="Times New Roman" w:cs="Times New Roman"/>
          <w:b/>
          <w:bCs/>
          <w:sz w:val="24"/>
          <w:szCs w:val="24"/>
        </w:rPr>
      </w:pPr>
    </w:p>
    <w:p w:rsidR="00226F5A" w:rsidRPr="00185A0B" w:rsidRDefault="00226F5A" w:rsidP="00226F5A">
      <w:pPr>
        <w:autoSpaceDE w:val="0"/>
        <w:autoSpaceDN w:val="0"/>
        <w:adjustRightInd w:val="0"/>
        <w:spacing w:after="0" w:line="240" w:lineRule="auto"/>
        <w:jc w:val="both"/>
        <w:rPr>
          <w:rFonts w:ascii="Times New Roman" w:eastAsia="Calibri" w:hAnsi="Times New Roman" w:cs="Times New Roman"/>
          <w:b/>
          <w:bCs/>
          <w:sz w:val="24"/>
          <w:szCs w:val="24"/>
        </w:rPr>
      </w:pPr>
    </w:p>
    <w:p w:rsidR="003D7031" w:rsidRPr="00185A0B" w:rsidRDefault="003D7031" w:rsidP="00226F5A">
      <w:pPr>
        <w:jc w:val="both"/>
        <w:rPr>
          <w:rFonts w:ascii="Times New Roman" w:eastAsia="Times New Roman" w:hAnsi="Times New Roman" w:cs="Times New Roman"/>
          <w:i/>
          <w:iCs/>
          <w:color w:val="000000"/>
          <w:sz w:val="24"/>
          <w:szCs w:val="24"/>
        </w:rPr>
      </w:pPr>
    </w:p>
    <w:p w:rsidR="003D7031" w:rsidRPr="00185A0B" w:rsidRDefault="003D7031" w:rsidP="00226F5A">
      <w:pPr>
        <w:jc w:val="both"/>
        <w:rPr>
          <w:rFonts w:ascii="Times New Roman" w:eastAsia="Times New Roman" w:hAnsi="Times New Roman" w:cs="Times New Roman"/>
          <w:i/>
          <w:iCs/>
          <w:color w:val="000000"/>
          <w:sz w:val="24"/>
          <w:szCs w:val="24"/>
        </w:rPr>
      </w:pPr>
    </w:p>
    <w:p w:rsidR="003D7031" w:rsidRPr="00185A0B" w:rsidRDefault="003D7031" w:rsidP="00226F5A">
      <w:pPr>
        <w:jc w:val="both"/>
        <w:rPr>
          <w:rFonts w:ascii="Times New Roman" w:eastAsia="Times New Roman" w:hAnsi="Times New Roman" w:cs="Times New Roman"/>
          <w:i/>
          <w:iCs/>
          <w:color w:val="000000"/>
          <w:sz w:val="24"/>
          <w:szCs w:val="24"/>
        </w:rPr>
      </w:pPr>
    </w:p>
    <w:p w:rsidR="003D7031" w:rsidRPr="00185A0B" w:rsidRDefault="003D7031" w:rsidP="00226F5A">
      <w:pPr>
        <w:jc w:val="both"/>
        <w:rPr>
          <w:rFonts w:ascii="Times New Roman" w:eastAsia="Times New Roman" w:hAnsi="Times New Roman" w:cs="Times New Roman"/>
          <w:i/>
          <w:iCs/>
          <w:color w:val="000000"/>
          <w:sz w:val="24"/>
          <w:szCs w:val="24"/>
        </w:rPr>
      </w:pPr>
    </w:p>
    <w:p w:rsidR="003D7031" w:rsidRPr="00185A0B" w:rsidRDefault="003D7031" w:rsidP="00226F5A">
      <w:pPr>
        <w:jc w:val="both"/>
        <w:rPr>
          <w:rFonts w:ascii="Times New Roman" w:eastAsia="Times New Roman" w:hAnsi="Times New Roman" w:cs="Times New Roman"/>
          <w:i/>
          <w:iCs/>
          <w:color w:val="000000"/>
          <w:sz w:val="24"/>
          <w:szCs w:val="24"/>
        </w:rPr>
      </w:pPr>
    </w:p>
    <w:p w:rsidR="00226F5A" w:rsidRPr="00185A0B" w:rsidRDefault="00354B05" w:rsidP="003D7031">
      <w:pPr>
        <w:jc w:val="both"/>
        <w:rPr>
          <w:rFonts w:ascii="Times New Roman" w:eastAsia="Times New Roman" w:hAnsi="Times New Roman" w:cs="Times New Roman"/>
          <w:i/>
          <w:iCs/>
          <w:color w:val="000000" w:themeColor="text1"/>
          <w:sz w:val="24"/>
          <w:szCs w:val="24"/>
          <w:u w:val="single"/>
        </w:rPr>
      </w:pPr>
      <w:r w:rsidRPr="00485080">
        <w:rPr>
          <w:rFonts w:ascii="Times New Roman" w:eastAsia="Times New Roman" w:hAnsi="Times New Roman" w:cs="Times New Roman"/>
          <w:i/>
          <w:iCs/>
          <w:color w:val="000000" w:themeColor="text1"/>
          <w:sz w:val="24"/>
          <w:szCs w:val="24"/>
          <w:u w:val="single"/>
        </w:rPr>
        <w:t>П</w:t>
      </w:r>
      <w:r w:rsidR="00BD1C5A" w:rsidRPr="00485080">
        <w:rPr>
          <w:rFonts w:ascii="Times New Roman" w:eastAsia="Times New Roman" w:hAnsi="Times New Roman" w:cs="Times New Roman"/>
          <w:i/>
          <w:iCs/>
          <w:color w:val="000000" w:themeColor="text1"/>
          <w:sz w:val="24"/>
          <w:szCs w:val="24"/>
          <w:u w:val="single"/>
        </w:rPr>
        <w:t>одписи</w:t>
      </w:r>
      <w:r w:rsidRPr="00485080">
        <w:rPr>
          <w:rFonts w:ascii="Times New Roman" w:eastAsia="Times New Roman" w:hAnsi="Times New Roman" w:cs="Times New Roman"/>
          <w:i/>
          <w:iCs/>
          <w:color w:val="000000" w:themeColor="text1"/>
          <w:sz w:val="24"/>
          <w:szCs w:val="24"/>
          <w:u w:val="single"/>
        </w:rPr>
        <w:t>те</w:t>
      </w:r>
      <w:r w:rsidR="00BD1C5A" w:rsidRPr="00485080">
        <w:rPr>
          <w:rFonts w:ascii="Times New Roman" w:eastAsia="Times New Roman" w:hAnsi="Times New Roman" w:cs="Times New Roman"/>
          <w:i/>
          <w:iCs/>
          <w:color w:val="000000" w:themeColor="text1"/>
          <w:sz w:val="24"/>
          <w:szCs w:val="24"/>
          <w:u w:val="single"/>
        </w:rPr>
        <w:t xml:space="preserve"> в този докум</w:t>
      </w:r>
      <w:r w:rsidR="00226F5A" w:rsidRPr="00485080">
        <w:rPr>
          <w:rFonts w:ascii="Times New Roman" w:eastAsia="Times New Roman" w:hAnsi="Times New Roman" w:cs="Times New Roman"/>
          <w:i/>
          <w:iCs/>
          <w:color w:val="000000" w:themeColor="text1"/>
          <w:sz w:val="24"/>
          <w:szCs w:val="24"/>
          <w:u w:val="single"/>
        </w:rPr>
        <w:t xml:space="preserve">ент са заличени на основание чл.2, </w:t>
      </w:r>
      <w:r w:rsidR="00BD1C5A" w:rsidRPr="00485080">
        <w:rPr>
          <w:rFonts w:ascii="Times New Roman" w:eastAsia="Times New Roman" w:hAnsi="Times New Roman" w:cs="Times New Roman"/>
          <w:i/>
          <w:iCs/>
          <w:color w:val="000000" w:themeColor="text1"/>
          <w:sz w:val="24"/>
          <w:szCs w:val="24"/>
          <w:u w:val="single"/>
        </w:rPr>
        <w:t>ал.2. т.</w:t>
      </w:r>
      <w:r w:rsidR="00226F5A" w:rsidRPr="00485080">
        <w:rPr>
          <w:rFonts w:ascii="Times New Roman" w:eastAsia="Times New Roman" w:hAnsi="Times New Roman" w:cs="Times New Roman"/>
          <w:i/>
          <w:iCs/>
          <w:color w:val="000000" w:themeColor="text1"/>
          <w:sz w:val="24"/>
          <w:szCs w:val="24"/>
          <w:u w:val="single"/>
        </w:rPr>
        <w:t>5 от ЗЗЛД във връзка с чл.42, ал</w:t>
      </w:r>
      <w:r w:rsidR="003D7031" w:rsidRPr="00485080">
        <w:rPr>
          <w:rFonts w:ascii="Times New Roman" w:eastAsia="Times New Roman" w:hAnsi="Times New Roman" w:cs="Times New Roman"/>
          <w:i/>
          <w:iCs/>
          <w:color w:val="000000" w:themeColor="text1"/>
          <w:sz w:val="24"/>
          <w:szCs w:val="24"/>
          <w:u w:val="single"/>
        </w:rPr>
        <w:t>. 5 от ЗОП.</w:t>
      </w: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1C5A" w:rsidRPr="00185A0B" w:rsidRDefault="00BD1C5A" w:rsidP="00226F5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СЪДЪРЖА</w:t>
      </w:r>
      <w:r w:rsidR="00226F5A" w:rsidRPr="00185A0B">
        <w:rPr>
          <w:rFonts w:ascii="Times New Roman" w:eastAsia="Times New Roman" w:hAnsi="Times New Roman" w:cs="Times New Roman"/>
          <w:b/>
          <w:color w:val="000000"/>
          <w:sz w:val="24"/>
          <w:szCs w:val="24"/>
        </w:rPr>
        <w:t>НИЕ</w:t>
      </w:r>
    </w:p>
    <w:p w:rsidR="00226F5A" w:rsidRPr="00185A0B" w:rsidRDefault="00226F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26F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на документацията за участие в ПУБЛИЧНО СЪСТЕЗАНИЕ за в</w:t>
      </w:r>
      <w:r w:rsidR="00226F5A" w:rsidRPr="00185A0B">
        <w:rPr>
          <w:rFonts w:ascii="Times New Roman" w:eastAsia="Times New Roman" w:hAnsi="Times New Roman" w:cs="Times New Roman"/>
          <w:color w:val="000000"/>
          <w:sz w:val="24"/>
          <w:szCs w:val="24"/>
        </w:rPr>
        <w:t xml:space="preserve">ъзлагане на обществена поръчка с </w:t>
      </w:r>
      <w:r w:rsidRPr="00185A0B">
        <w:rPr>
          <w:rFonts w:ascii="Times New Roman" w:eastAsia="Times New Roman" w:hAnsi="Times New Roman" w:cs="Times New Roman"/>
          <w:color w:val="000000"/>
          <w:sz w:val="24"/>
          <w:szCs w:val="24"/>
        </w:rPr>
        <w:t xml:space="preserve">предмет: </w:t>
      </w:r>
      <w:r w:rsidR="00226F5A" w:rsidRPr="00185A0B">
        <w:rPr>
          <w:rFonts w:ascii="Times New Roman" w:eastAsia="Times New Roman" w:hAnsi="Times New Roman" w:cs="Times New Roman"/>
          <w:color w:val="000000"/>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 2019 г."</w:t>
      </w: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1C5A" w:rsidRPr="00185A0B" w:rsidRDefault="00226F5A" w:rsidP="00226F5A">
      <w:pPr>
        <w:shd w:val="clear" w:color="auto" w:fill="FFFFFF"/>
        <w:autoSpaceDE w:val="0"/>
        <w:autoSpaceDN w:val="0"/>
        <w:adjustRightInd w:val="0"/>
        <w:spacing w:before="240"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I</w:t>
      </w:r>
      <w:r w:rsidR="00BD1C5A" w:rsidRPr="00185A0B">
        <w:rPr>
          <w:rFonts w:ascii="Times New Roman" w:hAnsi="Times New Roman" w:cs="Times New Roman"/>
          <w:color w:val="000000"/>
          <w:sz w:val="24"/>
          <w:szCs w:val="24"/>
        </w:rPr>
        <w:t>.</w:t>
      </w:r>
      <w:r w:rsidR="00BD1C5A" w:rsidRPr="00185A0B">
        <w:rPr>
          <w:rFonts w:ascii="Times New Roman" w:eastAsia="Times New Roman" w:hAnsi="Times New Roman" w:cs="Times New Roman"/>
          <w:color w:val="000000"/>
          <w:sz w:val="24"/>
          <w:szCs w:val="24"/>
        </w:rPr>
        <w:t>ОБЩИ УСЛОВИЯ</w:t>
      </w:r>
    </w:p>
    <w:p w:rsidR="00BD1C5A" w:rsidRPr="00185A0B" w:rsidRDefault="00BD1C5A" w:rsidP="00226F5A">
      <w:pPr>
        <w:shd w:val="clear" w:color="auto" w:fill="FFFFFF"/>
        <w:autoSpaceDE w:val="0"/>
        <w:autoSpaceDN w:val="0"/>
        <w:adjustRightInd w:val="0"/>
        <w:spacing w:before="240"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 xml:space="preserve">II. </w:t>
      </w:r>
      <w:r w:rsidRPr="00185A0B">
        <w:rPr>
          <w:rFonts w:ascii="Times New Roman" w:eastAsia="Times New Roman" w:hAnsi="Times New Roman" w:cs="Times New Roman"/>
          <w:color w:val="000000"/>
          <w:sz w:val="24"/>
          <w:szCs w:val="24"/>
        </w:rPr>
        <w:t>ПРЕДМЕТ НА ПОРЪЧКАТА</w:t>
      </w:r>
    </w:p>
    <w:p w:rsidR="00BD1C5A" w:rsidRPr="00185A0B" w:rsidRDefault="00BD1C5A" w:rsidP="00226F5A">
      <w:pPr>
        <w:shd w:val="clear" w:color="auto" w:fill="FFFFFF"/>
        <w:autoSpaceDE w:val="0"/>
        <w:autoSpaceDN w:val="0"/>
        <w:adjustRightInd w:val="0"/>
        <w:spacing w:before="240"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 xml:space="preserve">III. </w:t>
      </w:r>
      <w:r w:rsidRPr="00185A0B">
        <w:rPr>
          <w:rFonts w:ascii="Times New Roman" w:eastAsia="Times New Roman" w:hAnsi="Times New Roman" w:cs="Times New Roman"/>
          <w:color w:val="000000"/>
          <w:sz w:val="24"/>
          <w:szCs w:val="24"/>
        </w:rPr>
        <w:t>КРИТЕРИИ ЗА ВЪЗЛАГАНЕ</w:t>
      </w:r>
    </w:p>
    <w:p w:rsidR="00BD1C5A" w:rsidRPr="00185A0B" w:rsidRDefault="00BD1C5A" w:rsidP="00226F5A">
      <w:pPr>
        <w:shd w:val="clear" w:color="auto" w:fill="FFFFFF"/>
        <w:autoSpaceDE w:val="0"/>
        <w:autoSpaceDN w:val="0"/>
        <w:adjustRightInd w:val="0"/>
        <w:spacing w:before="240"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 xml:space="preserve">IV. </w:t>
      </w:r>
      <w:r w:rsidRPr="00185A0B">
        <w:rPr>
          <w:rFonts w:ascii="Times New Roman" w:eastAsia="Times New Roman" w:hAnsi="Times New Roman" w:cs="Times New Roman"/>
          <w:color w:val="000000"/>
          <w:sz w:val="24"/>
          <w:szCs w:val="24"/>
        </w:rPr>
        <w:t>УКАЗАНИЯ ЗА ПОДГОТОВКА НА ОФЕРТАТА</w:t>
      </w:r>
    </w:p>
    <w:p w:rsidR="00226F5A" w:rsidRPr="00185A0B" w:rsidRDefault="00BD1C5A"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85A0B">
        <w:rPr>
          <w:rFonts w:ascii="Times New Roman" w:hAnsi="Times New Roman" w:cs="Times New Roman"/>
          <w:color w:val="000000"/>
          <w:sz w:val="24"/>
          <w:szCs w:val="24"/>
        </w:rPr>
        <w:t xml:space="preserve">V.  </w:t>
      </w:r>
      <w:r w:rsidRPr="00185A0B">
        <w:rPr>
          <w:rFonts w:ascii="Times New Roman" w:eastAsia="Times New Roman" w:hAnsi="Times New Roman" w:cs="Times New Roman"/>
          <w:color w:val="000000"/>
          <w:sz w:val="24"/>
          <w:szCs w:val="24"/>
        </w:rPr>
        <w:t xml:space="preserve">РАЗГЛЕЖДАНЕ, ОЦЕНКА И КЛАСИРАНЕ НА ОФЕРТИТЕ </w:t>
      </w:r>
    </w:p>
    <w:p w:rsidR="00226F5A" w:rsidRPr="00185A0B" w:rsidRDefault="00BD1C5A"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VI.ПРИКЛЮЧВАНЕ НА ПРОЦЕДУРАТА </w:t>
      </w:r>
    </w:p>
    <w:p w:rsidR="00BD1C5A" w:rsidRPr="00185A0B" w:rsidRDefault="00226F5A" w:rsidP="00226F5A">
      <w:pPr>
        <w:shd w:val="clear" w:color="auto" w:fill="FFFFFF"/>
        <w:autoSpaceDE w:val="0"/>
        <w:autoSpaceDN w:val="0"/>
        <w:adjustRightInd w:val="0"/>
        <w:spacing w:before="240"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VII</w:t>
      </w:r>
      <w:r w:rsidR="00BD1C5A" w:rsidRPr="00185A0B">
        <w:rPr>
          <w:rFonts w:ascii="Times New Roman" w:eastAsia="Times New Roman" w:hAnsi="Times New Roman" w:cs="Times New Roman"/>
          <w:color w:val="000000"/>
          <w:sz w:val="24"/>
          <w:szCs w:val="24"/>
        </w:rPr>
        <w:t>.СКЛЮЧВАНЕ НА ДОГОВОР</w:t>
      </w:r>
    </w:p>
    <w:p w:rsidR="00BD1C5A" w:rsidRPr="00185A0B" w:rsidRDefault="00BD1C5A"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85A0B">
        <w:rPr>
          <w:rFonts w:ascii="Times New Roman" w:hAnsi="Times New Roman" w:cs="Times New Roman"/>
          <w:color w:val="000000"/>
          <w:sz w:val="24"/>
          <w:szCs w:val="24"/>
        </w:rPr>
        <w:t xml:space="preserve">VIII. </w:t>
      </w:r>
      <w:r w:rsidRPr="00185A0B">
        <w:rPr>
          <w:rFonts w:ascii="Times New Roman" w:eastAsia="Times New Roman" w:hAnsi="Times New Roman" w:cs="Times New Roman"/>
          <w:color w:val="000000"/>
          <w:sz w:val="24"/>
          <w:szCs w:val="24"/>
        </w:rPr>
        <w:t>ОБРАЗЦИ НА ДОКУМЕНТИ</w:t>
      </w:r>
    </w:p>
    <w:p w:rsidR="00112AA7" w:rsidRPr="00185A0B" w:rsidRDefault="00112AA7"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IX. ТЕХНИЧЕСКА СПЕЦИФИКАЦИЯ</w:t>
      </w:r>
    </w:p>
    <w:p w:rsidR="00226F5A" w:rsidRPr="00185A0B" w:rsidRDefault="00226F5A"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BD1C5A" w:rsidP="00226F5A">
      <w:pPr>
        <w:jc w:val="center"/>
        <w:rPr>
          <w:rFonts w:ascii="Times New Roman" w:eastAsia="Times New Roman" w:hAnsi="Times New Roman" w:cs="Times New Roman"/>
          <w:b/>
          <w:color w:val="000000"/>
          <w:sz w:val="24"/>
          <w:szCs w:val="24"/>
        </w:rPr>
      </w:pPr>
      <w:r w:rsidRPr="00185A0B">
        <w:rPr>
          <w:rFonts w:ascii="Times New Roman" w:hAnsi="Times New Roman" w:cs="Times New Roman"/>
          <w:b/>
          <w:color w:val="000000"/>
          <w:sz w:val="24"/>
          <w:szCs w:val="24"/>
        </w:rPr>
        <w:lastRenderedPageBreak/>
        <w:t xml:space="preserve">I. </w:t>
      </w:r>
      <w:r w:rsidRPr="00185A0B">
        <w:rPr>
          <w:rFonts w:ascii="Times New Roman" w:eastAsia="Times New Roman" w:hAnsi="Times New Roman" w:cs="Times New Roman"/>
          <w:b/>
          <w:color w:val="000000"/>
          <w:sz w:val="24"/>
          <w:szCs w:val="24"/>
        </w:rPr>
        <w:t>ОБЩИ УСЛОВИЯ</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 xml:space="preserve">Възлагане на обществена поръчка чрез процедура Публичното състезание </w:t>
      </w:r>
      <w:r w:rsidR="00226F5A" w:rsidRPr="00185A0B">
        <w:rPr>
          <w:rFonts w:ascii="Times New Roman" w:eastAsia="Times New Roman" w:hAnsi="Times New Roman" w:cs="Times New Roman"/>
          <w:color w:val="000000"/>
          <w:sz w:val="24"/>
          <w:szCs w:val="24"/>
        </w:rPr>
        <w:t>въз основа на решение на Кмета на община Симеоновград</w:t>
      </w:r>
      <w:r w:rsidRPr="00185A0B">
        <w:rPr>
          <w:rFonts w:ascii="Times New Roman" w:eastAsia="Times New Roman" w:hAnsi="Times New Roman" w:cs="Times New Roman"/>
          <w:color w:val="000000"/>
          <w:sz w:val="24"/>
          <w:szCs w:val="24"/>
        </w:rPr>
        <w:t>.</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 xml:space="preserve">С решението Кметът на община </w:t>
      </w:r>
      <w:r w:rsidR="00226F5A" w:rsidRPr="00185A0B">
        <w:rPr>
          <w:rFonts w:ascii="Times New Roman" w:eastAsia="Times New Roman" w:hAnsi="Times New Roman" w:cs="Times New Roman"/>
          <w:color w:val="000000"/>
          <w:sz w:val="24"/>
          <w:szCs w:val="24"/>
        </w:rPr>
        <w:t>Симеоновград</w:t>
      </w:r>
      <w:r w:rsidRPr="00185A0B">
        <w:rPr>
          <w:rFonts w:ascii="Times New Roman" w:eastAsia="Times New Roman" w:hAnsi="Times New Roman" w:cs="Times New Roman"/>
          <w:color w:val="000000"/>
          <w:sz w:val="24"/>
          <w:szCs w:val="24"/>
        </w:rPr>
        <w:t xml:space="preserve"> се одобрява обявлението за обществената поръчка и настоящата документация.</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Тази документация е съставена съгласно изискванията на чл.31 от Закона за обществените поръчки (ЗОП).</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Решението за откриване на процедурата и обявлението за оповестяване откриването на процедурата за възлагане на обществената поръчка са публикувани в регистъра на обществените поръчки на АОП.</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 xml:space="preserve">Решението за откриване на процедурата, обявлението за оповестяване откриването на процедурата за възлагане на обществената поръчка и настоящата, документация са публикувани на профила на купувача на възложителя община </w:t>
      </w:r>
      <w:r w:rsidR="00226F5A" w:rsidRPr="00185A0B">
        <w:rPr>
          <w:rFonts w:ascii="Times New Roman" w:eastAsia="Times New Roman" w:hAnsi="Times New Roman" w:cs="Times New Roman"/>
          <w:color w:val="000000"/>
          <w:sz w:val="24"/>
          <w:szCs w:val="24"/>
        </w:rPr>
        <w:t>Симеоновград</w:t>
      </w:r>
      <w:r w:rsidRPr="00185A0B">
        <w:rPr>
          <w:rFonts w:ascii="Times New Roman" w:eastAsia="Times New Roman" w:hAnsi="Times New Roman" w:cs="Times New Roman"/>
          <w:color w:val="000000"/>
          <w:sz w:val="24"/>
          <w:szCs w:val="24"/>
        </w:rPr>
        <w:t xml:space="preserve"> с адрес: </w:t>
      </w:r>
      <w:hyperlink r:id="rId8" w:history="1">
        <w:r w:rsidR="00226F5A" w:rsidRPr="00185A0B">
          <w:rPr>
            <w:rStyle w:val="a3"/>
            <w:rFonts w:ascii="Times New Roman" w:eastAsia="Times New Roman" w:hAnsi="Times New Roman" w:cs="Times New Roman"/>
            <w:i/>
            <w:iCs/>
            <w:sz w:val="24"/>
            <w:szCs w:val="24"/>
          </w:rPr>
          <w:t>http://www.simeonovgrad.bg</w:t>
        </w:r>
      </w:hyperlink>
      <w:r w:rsidR="00226F5A" w:rsidRPr="00185A0B">
        <w:rPr>
          <w:rFonts w:ascii="Times New Roman" w:eastAsia="Times New Roman" w:hAnsi="Times New Roman" w:cs="Times New Roman"/>
          <w:i/>
          <w:iCs/>
          <w:color w:val="000000"/>
          <w:sz w:val="24"/>
          <w:szCs w:val="24"/>
        </w:rPr>
        <w:t xml:space="preserve">, </w:t>
      </w:r>
      <w:r w:rsidRPr="00185A0B">
        <w:rPr>
          <w:rFonts w:ascii="Times New Roman" w:eastAsia="Times New Roman" w:hAnsi="Times New Roman" w:cs="Times New Roman"/>
          <w:bCs/>
          <w:color w:val="000000"/>
          <w:sz w:val="24"/>
          <w:szCs w:val="24"/>
        </w:rPr>
        <w:t xml:space="preserve">„Профил </w:t>
      </w:r>
      <w:r w:rsidRPr="00185A0B">
        <w:rPr>
          <w:rFonts w:ascii="Times New Roman" w:eastAsia="Times New Roman" w:hAnsi="Times New Roman" w:cs="Times New Roman"/>
          <w:color w:val="000000"/>
          <w:sz w:val="24"/>
          <w:szCs w:val="24"/>
        </w:rPr>
        <w:t>на купувача".</w:t>
      </w:r>
    </w:p>
    <w:p w:rsidR="00BD1C5A" w:rsidRPr="00185A0B" w:rsidRDefault="00BD1C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 всички въпроси, отнасящи се до възл</w:t>
      </w:r>
      <w:r w:rsidR="00226F5A" w:rsidRPr="00185A0B">
        <w:rPr>
          <w:rFonts w:ascii="Times New Roman" w:eastAsia="Times New Roman" w:hAnsi="Times New Roman" w:cs="Times New Roman"/>
          <w:color w:val="000000"/>
          <w:sz w:val="24"/>
          <w:szCs w:val="24"/>
        </w:rPr>
        <w:t>агането на обществената поръчка,</w:t>
      </w:r>
      <w:r w:rsidRPr="00185A0B">
        <w:rPr>
          <w:rFonts w:ascii="Times New Roman" w:eastAsia="Times New Roman" w:hAnsi="Times New Roman" w:cs="Times New Roman"/>
          <w:color w:val="000000"/>
          <w:sz w:val="24"/>
          <w:szCs w:val="24"/>
        </w:rPr>
        <w:t xml:space="preserve"> които не са задължителна част на документацията за участие се прилага Закона за обществените поръчки и Правилника за прилагане на Закона за обществените поръчки.</w:t>
      </w:r>
    </w:p>
    <w:p w:rsidR="00226F5A" w:rsidRPr="00185A0B" w:rsidRDefault="00226F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BD1C5A" w:rsidP="00226F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85A0B">
        <w:rPr>
          <w:rFonts w:ascii="Times New Roman" w:hAnsi="Times New Roman" w:cs="Times New Roman"/>
          <w:b/>
          <w:color w:val="000000"/>
          <w:sz w:val="24"/>
          <w:szCs w:val="24"/>
        </w:rPr>
        <w:t xml:space="preserve">II. </w:t>
      </w:r>
      <w:r w:rsidRPr="00185A0B">
        <w:rPr>
          <w:rFonts w:ascii="Times New Roman" w:eastAsia="Times New Roman" w:hAnsi="Times New Roman" w:cs="Times New Roman"/>
          <w:b/>
          <w:color w:val="000000"/>
          <w:sz w:val="24"/>
          <w:szCs w:val="24"/>
        </w:rPr>
        <w:t>ПРЕДМЕТ НА ПОРЪЧКАТА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 xml:space="preserve">Предмет па настоящата обществена поръчка е зимно поддържане, снегопочистване, опесъчаване на общинската пътна мрежа в Община </w:t>
      </w:r>
      <w:r w:rsidR="00E57C0E" w:rsidRPr="00185A0B">
        <w:rPr>
          <w:rFonts w:ascii="Times New Roman" w:eastAsia="Times New Roman" w:hAnsi="Times New Roman" w:cs="Times New Roman"/>
          <w:color w:val="000000"/>
          <w:sz w:val="24"/>
          <w:szCs w:val="24"/>
        </w:rPr>
        <w:t>Симеоновград през зимния сезон 2018 г.</w:t>
      </w:r>
      <w:r w:rsidRPr="00185A0B">
        <w:rPr>
          <w:rFonts w:ascii="Times New Roman" w:eastAsia="Times New Roman" w:hAnsi="Times New Roman" w:cs="Times New Roman"/>
          <w:color w:val="000000"/>
          <w:sz w:val="24"/>
          <w:szCs w:val="24"/>
        </w:rPr>
        <w:t xml:space="preserve"> - 201</w:t>
      </w:r>
      <w:r w:rsidR="00E57C0E" w:rsidRPr="00185A0B">
        <w:rPr>
          <w:rFonts w:ascii="Times New Roman" w:eastAsia="Times New Roman" w:hAnsi="Times New Roman" w:cs="Times New Roman"/>
          <w:color w:val="000000"/>
          <w:sz w:val="24"/>
          <w:szCs w:val="24"/>
        </w:rPr>
        <w:t>9 г.,</w:t>
      </w:r>
      <w:r w:rsidR="00DA605C">
        <w:rPr>
          <w:rFonts w:ascii="Times New Roman" w:eastAsia="Times New Roman" w:hAnsi="Times New Roman" w:cs="Times New Roman"/>
          <w:color w:val="000000"/>
          <w:sz w:val="24"/>
          <w:szCs w:val="24"/>
        </w:rPr>
        <w:t xml:space="preserve"> </w:t>
      </w:r>
      <w:r w:rsidR="00E57C0E" w:rsidRPr="00185A0B">
        <w:rPr>
          <w:rFonts w:ascii="Times New Roman" w:eastAsia="Times New Roman" w:hAnsi="Times New Roman" w:cs="Times New Roman"/>
          <w:color w:val="000000"/>
          <w:sz w:val="24"/>
          <w:szCs w:val="24"/>
        </w:rPr>
        <w:t>включващо общинск</w:t>
      </w:r>
      <w:r w:rsidR="00697132">
        <w:rPr>
          <w:rFonts w:ascii="Times New Roman" w:eastAsia="Times New Roman" w:hAnsi="Times New Roman" w:cs="Times New Roman"/>
          <w:color w:val="000000"/>
          <w:sz w:val="24"/>
          <w:szCs w:val="24"/>
        </w:rPr>
        <w:t>а</w:t>
      </w:r>
      <w:r w:rsidR="00E57C0E" w:rsidRPr="00185A0B">
        <w:rPr>
          <w:rFonts w:ascii="Times New Roman" w:eastAsia="Times New Roman" w:hAnsi="Times New Roman" w:cs="Times New Roman"/>
          <w:color w:val="000000"/>
          <w:sz w:val="24"/>
          <w:szCs w:val="24"/>
        </w:rPr>
        <w:t xml:space="preserve"> път</w:t>
      </w:r>
      <w:r w:rsidR="00697132">
        <w:rPr>
          <w:rFonts w:ascii="Times New Roman" w:eastAsia="Times New Roman" w:hAnsi="Times New Roman" w:cs="Times New Roman"/>
          <w:color w:val="000000"/>
          <w:sz w:val="24"/>
          <w:szCs w:val="24"/>
        </w:rPr>
        <w:t>на</w:t>
      </w:r>
      <w:r w:rsidR="00E57C0E" w:rsidRPr="00185A0B">
        <w:rPr>
          <w:rFonts w:ascii="Times New Roman" w:eastAsia="Times New Roman" w:hAnsi="Times New Roman" w:cs="Times New Roman"/>
          <w:color w:val="000000"/>
          <w:sz w:val="24"/>
          <w:szCs w:val="24"/>
        </w:rPr>
        <w:t xml:space="preserve"> </w:t>
      </w:r>
      <w:r w:rsidR="00697132">
        <w:rPr>
          <w:rFonts w:ascii="Times New Roman" w:eastAsia="Times New Roman" w:hAnsi="Times New Roman" w:cs="Times New Roman"/>
          <w:color w:val="000000"/>
          <w:sz w:val="24"/>
          <w:szCs w:val="24"/>
        </w:rPr>
        <w:t xml:space="preserve">мрежа </w:t>
      </w:r>
      <w:r w:rsidR="00E57C0E" w:rsidRPr="00185A0B">
        <w:rPr>
          <w:rFonts w:ascii="Times New Roman" w:eastAsia="Times New Roman" w:hAnsi="Times New Roman" w:cs="Times New Roman"/>
          <w:color w:val="000000"/>
          <w:sz w:val="24"/>
          <w:szCs w:val="24"/>
        </w:rPr>
        <w:t>н</w:t>
      </w:r>
      <w:r w:rsidRPr="00185A0B">
        <w:rPr>
          <w:rFonts w:ascii="Times New Roman" w:eastAsia="Times New Roman" w:hAnsi="Times New Roman" w:cs="Times New Roman"/>
          <w:color w:val="000000"/>
          <w:sz w:val="24"/>
          <w:szCs w:val="24"/>
        </w:rPr>
        <w:t xml:space="preserve">а територията на Община </w:t>
      </w:r>
      <w:r w:rsidR="00E57C0E" w:rsidRPr="00185A0B">
        <w:rPr>
          <w:rFonts w:ascii="Times New Roman" w:eastAsia="Times New Roman" w:hAnsi="Times New Roman" w:cs="Times New Roman"/>
          <w:color w:val="000000"/>
          <w:sz w:val="24"/>
          <w:szCs w:val="24"/>
        </w:rPr>
        <w:t>Симеоновград</w:t>
      </w:r>
      <w:r w:rsidR="00697132">
        <w:rPr>
          <w:rFonts w:ascii="Times New Roman" w:eastAsia="Times New Roman" w:hAnsi="Times New Roman" w:cs="Times New Roman"/>
          <w:color w:val="000000"/>
          <w:sz w:val="24"/>
          <w:szCs w:val="24"/>
        </w:rPr>
        <w:t xml:space="preserve"> </w:t>
      </w:r>
      <w:r w:rsidR="009A4191" w:rsidRPr="00697132">
        <w:rPr>
          <w:rFonts w:ascii="Times New Roman" w:eastAsia="Times New Roman" w:hAnsi="Times New Roman" w:cs="Times New Roman"/>
          <w:color w:val="000000"/>
          <w:sz w:val="24"/>
          <w:szCs w:val="24"/>
        </w:rPr>
        <w:t xml:space="preserve">с обща дължина </w:t>
      </w:r>
      <w:r w:rsidR="00697132">
        <w:rPr>
          <w:rFonts w:ascii="Times New Roman" w:eastAsia="Times New Roman" w:hAnsi="Times New Roman" w:cs="Times New Roman"/>
          <w:color w:val="000000"/>
          <w:sz w:val="24"/>
          <w:szCs w:val="24"/>
        </w:rPr>
        <w:t>1</w:t>
      </w:r>
      <w:r w:rsidR="009A4191" w:rsidRPr="00697132">
        <w:rPr>
          <w:rFonts w:ascii="Times New Roman" w:eastAsia="Times New Roman" w:hAnsi="Times New Roman" w:cs="Times New Roman"/>
          <w:color w:val="000000"/>
          <w:sz w:val="24"/>
          <w:szCs w:val="24"/>
        </w:rPr>
        <w:t>5,</w:t>
      </w:r>
      <w:r w:rsidR="00697132">
        <w:rPr>
          <w:rFonts w:ascii="Times New Roman" w:eastAsia="Times New Roman" w:hAnsi="Times New Roman" w:cs="Times New Roman"/>
          <w:color w:val="000000"/>
          <w:sz w:val="24"/>
          <w:szCs w:val="24"/>
        </w:rPr>
        <w:t>70</w:t>
      </w:r>
      <w:r w:rsidR="009A4191" w:rsidRPr="00697132">
        <w:rPr>
          <w:rFonts w:ascii="Times New Roman" w:eastAsia="Times New Roman" w:hAnsi="Times New Roman" w:cs="Times New Roman"/>
          <w:color w:val="000000"/>
          <w:sz w:val="24"/>
          <w:szCs w:val="24"/>
        </w:rPr>
        <w:t>0 км.</w:t>
      </w:r>
      <w:r w:rsidR="009A4191" w:rsidRPr="00185A0B">
        <w:rPr>
          <w:rFonts w:ascii="Times New Roman" w:eastAsia="Times New Roman" w:hAnsi="Times New Roman" w:cs="Times New Roman"/>
          <w:color w:val="000000"/>
          <w:sz w:val="24"/>
          <w:szCs w:val="24"/>
        </w:rPr>
        <w:t>,</w:t>
      </w:r>
      <w:r w:rsidR="002C0DAE">
        <w:rPr>
          <w:rFonts w:ascii="Times New Roman" w:eastAsia="Times New Roman" w:hAnsi="Times New Roman" w:cs="Times New Roman"/>
          <w:color w:val="000000"/>
          <w:sz w:val="24"/>
          <w:szCs w:val="24"/>
        </w:rPr>
        <w:t xml:space="preserve"> </w:t>
      </w:r>
      <w:r w:rsidR="00697132">
        <w:rPr>
          <w:rFonts w:ascii="Times New Roman" w:eastAsia="Times New Roman" w:hAnsi="Times New Roman" w:cs="Times New Roman"/>
          <w:color w:val="000000"/>
          <w:sz w:val="24"/>
          <w:szCs w:val="24"/>
        </w:rPr>
        <w:t>улична мрежа с обща дължина 59.580 км.</w:t>
      </w:r>
      <w:r w:rsidR="009A4191" w:rsidRPr="00185A0B">
        <w:rPr>
          <w:rFonts w:ascii="Times New Roman" w:eastAsia="Times New Roman" w:hAnsi="Times New Roman" w:cs="Times New Roman"/>
          <w:color w:val="000000"/>
          <w:sz w:val="24"/>
          <w:szCs w:val="24"/>
        </w:rPr>
        <w:t xml:space="preserve"> и  на републиканска пътна мрежа в границите </w:t>
      </w:r>
      <w:r w:rsidR="009A4191" w:rsidRPr="00697132">
        <w:rPr>
          <w:rFonts w:ascii="Times New Roman" w:eastAsia="Times New Roman" w:hAnsi="Times New Roman" w:cs="Times New Roman"/>
          <w:color w:val="000000"/>
          <w:sz w:val="24"/>
          <w:szCs w:val="24"/>
        </w:rPr>
        <w:t>на града с обща дължина 10.524 км.</w:t>
      </w:r>
      <w:r w:rsidR="009A4191" w:rsidRPr="00185A0B">
        <w:rPr>
          <w:rFonts w:ascii="Times New Roman" w:eastAsia="Times New Roman" w:hAnsi="Times New Roman" w:cs="Times New Roman"/>
          <w:color w:val="000000"/>
          <w:sz w:val="24"/>
          <w:szCs w:val="24"/>
        </w:rPr>
        <w:t xml:space="preserve"> </w:t>
      </w:r>
      <w:r w:rsidRPr="00185A0B">
        <w:rPr>
          <w:rFonts w:ascii="Times New Roman" w:eastAsia="Times New Roman" w:hAnsi="Times New Roman" w:cs="Times New Roman"/>
          <w:color w:val="000000"/>
          <w:sz w:val="24"/>
          <w:szCs w:val="24"/>
        </w:rPr>
        <w:t>Цел на обществената поръчка: осигуряване на нормална проходимост по поддържаната общинска пътна мрежа, с приоритети във времето от 07:00 часа до 09:0</w:t>
      </w:r>
      <w:r w:rsidR="00B05674" w:rsidRPr="00185A0B">
        <w:rPr>
          <w:rFonts w:ascii="Times New Roman" w:eastAsia="Times New Roman" w:hAnsi="Times New Roman" w:cs="Times New Roman"/>
          <w:color w:val="000000"/>
          <w:sz w:val="24"/>
          <w:szCs w:val="24"/>
        </w:rPr>
        <w:t>0 часа и от 17:00 до 19:00 часа,</w:t>
      </w:r>
      <w:r w:rsidRPr="00185A0B">
        <w:rPr>
          <w:rFonts w:ascii="Times New Roman" w:eastAsia="Times New Roman" w:hAnsi="Times New Roman" w:cs="Times New Roman"/>
          <w:color w:val="000000"/>
          <w:sz w:val="24"/>
          <w:szCs w:val="24"/>
        </w:rPr>
        <w:t xml:space="preserve"> в съответствие с „Технически правила и изисквания за поддържане на пътищата" на Агенция „Пътна инфраструктура". /Инструкцията за зимно поддържане на републиканските пътища (ГУП, 1998)/.</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За опесъчаване на пътищата да се използва естествен пясък, отговарящ на БДС или еквивалентен. Материалът не трябва да съдържа глинести и други вредни примеси.</w:t>
      </w:r>
    </w:p>
    <w:p w:rsidR="00BD1C5A" w:rsidRPr="00185A0B" w:rsidRDefault="00B05674"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В</w:t>
      </w:r>
      <w:r w:rsidR="00BD1C5A" w:rsidRPr="00185A0B">
        <w:rPr>
          <w:rFonts w:ascii="Times New Roman" w:eastAsia="Times New Roman" w:hAnsi="Times New Roman" w:cs="Times New Roman"/>
          <w:color w:val="000000"/>
          <w:sz w:val="24"/>
          <w:szCs w:val="24"/>
        </w:rPr>
        <w:t>сички извършени работи и доставени материали трябва да отговарят на актуалните (действащи в момента) Български държавни стандарти или еквивалентни международни стандарти.</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b/>
          <w:color w:val="000000"/>
          <w:sz w:val="24"/>
          <w:szCs w:val="24"/>
        </w:rPr>
        <w:t xml:space="preserve">Финансиране на обществената поръчка </w:t>
      </w:r>
      <w:r w:rsidRPr="00185A0B">
        <w:rPr>
          <w:rFonts w:ascii="Times New Roman" w:eastAsia="Times New Roman" w:hAnsi="Times New Roman" w:cs="Times New Roman"/>
          <w:b/>
          <w:bCs/>
          <w:color w:val="000000"/>
          <w:sz w:val="24"/>
          <w:szCs w:val="24"/>
        </w:rPr>
        <w:t xml:space="preserve">и начин </w:t>
      </w:r>
      <w:r w:rsidRPr="00185A0B">
        <w:rPr>
          <w:rFonts w:ascii="Times New Roman" w:eastAsia="Times New Roman" w:hAnsi="Times New Roman" w:cs="Times New Roman"/>
          <w:b/>
          <w:color w:val="000000"/>
          <w:sz w:val="24"/>
          <w:szCs w:val="24"/>
        </w:rPr>
        <w:t>на плащане:</w:t>
      </w:r>
      <w:r w:rsidRPr="00185A0B">
        <w:rPr>
          <w:rFonts w:ascii="Times New Roman" w:eastAsia="Times New Roman" w:hAnsi="Times New Roman" w:cs="Times New Roman"/>
          <w:color w:val="000000"/>
          <w:sz w:val="24"/>
          <w:szCs w:val="24"/>
        </w:rPr>
        <w:t xml:space="preserve"> Услугата се финансира с целеви и собствени средства. </w:t>
      </w:r>
      <w:r w:rsidRPr="00185A0B">
        <w:rPr>
          <w:rFonts w:ascii="Times New Roman" w:eastAsia="Times New Roman" w:hAnsi="Times New Roman" w:cs="Times New Roman"/>
          <w:b/>
          <w:bCs/>
          <w:color w:val="000000"/>
          <w:sz w:val="24"/>
          <w:szCs w:val="24"/>
        </w:rPr>
        <w:t xml:space="preserve">Аванс </w:t>
      </w:r>
      <w:r w:rsidR="00E57C0E" w:rsidRPr="00185A0B">
        <w:rPr>
          <w:rFonts w:ascii="Times New Roman" w:eastAsia="Times New Roman" w:hAnsi="Times New Roman" w:cs="Times New Roman"/>
          <w:b/>
          <w:color w:val="000000"/>
          <w:sz w:val="24"/>
          <w:szCs w:val="24"/>
        </w:rPr>
        <w:t>в размер н</w:t>
      </w:r>
      <w:r w:rsidRPr="00185A0B">
        <w:rPr>
          <w:rFonts w:ascii="Times New Roman" w:eastAsia="Times New Roman" w:hAnsi="Times New Roman" w:cs="Times New Roman"/>
          <w:b/>
          <w:color w:val="000000"/>
          <w:sz w:val="24"/>
          <w:szCs w:val="24"/>
        </w:rPr>
        <w:t xml:space="preserve">а </w:t>
      </w:r>
      <w:r w:rsidR="008D129A" w:rsidRPr="0068128F">
        <w:rPr>
          <w:rFonts w:ascii="Times New Roman" w:eastAsia="Times New Roman" w:hAnsi="Times New Roman" w:cs="Times New Roman"/>
          <w:b/>
          <w:color w:val="000000"/>
          <w:sz w:val="24"/>
          <w:szCs w:val="24"/>
        </w:rPr>
        <w:t>3</w:t>
      </w:r>
      <w:r w:rsidRPr="0068128F">
        <w:rPr>
          <w:rFonts w:ascii="Times New Roman" w:eastAsia="Times New Roman" w:hAnsi="Times New Roman" w:cs="Times New Roman"/>
          <w:b/>
          <w:color w:val="000000"/>
          <w:sz w:val="24"/>
          <w:szCs w:val="24"/>
        </w:rPr>
        <w:t>0</w:t>
      </w:r>
      <w:r w:rsidR="0068128F" w:rsidRPr="0068128F">
        <w:rPr>
          <w:rFonts w:ascii="Times New Roman" w:eastAsia="Times New Roman" w:hAnsi="Times New Roman" w:cs="Times New Roman"/>
          <w:b/>
          <w:color w:val="000000"/>
          <w:sz w:val="24"/>
          <w:szCs w:val="24"/>
        </w:rPr>
        <w:t xml:space="preserve"> % (тридесет) </w:t>
      </w:r>
      <w:r w:rsidRPr="0068128F">
        <w:rPr>
          <w:rFonts w:ascii="Times New Roman" w:eastAsia="Times New Roman" w:hAnsi="Times New Roman" w:cs="Times New Roman"/>
          <w:b/>
          <w:color w:val="000000"/>
          <w:sz w:val="24"/>
          <w:szCs w:val="24"/>
        </w:rPr>
        <w:t xml:space="preserve">след подписването на </w:t>
      </w:r>
      <w:r w:rsidRPr="0068128F">
        <w:rPr>
          <w:rFonts w:ascii="Times New Roman" w:eastAsia="Times New Roman" w:hAnsi="Times New Roman" w:cs="Times New Roman"/>
          <w:b/>
          <w:bCs/>
          <w:color w:val="000000"/>
          <w:sz w:val="24"/>
          <w:szCs w:val="24"/>
        </w:rPr>
        <w:t>договора</w:t>
      </w:r>
      <w:r w:rsidRPr="00185A0B">
        <w:rPr>
          <w:rFonts w:ascii="Times New Roman" w:eastAsia="Times New Roman" w:hAnsi="Times New Roman" w:cs="Times New Roman"/>
          <w:b/>
          <w:bCs/>
          <w:color w:val="000000"/>
          <w:sz w:val="24"/>
          <w:szCs w:val="24"/>
        </w:rPr>
        <w:t>.</w:t>
      </w:r>
      <w:r w:rsidR="0068128F">
        <w:rPr>
          <w:rFonts w:ascii="Times New Roman" w:eastAsia="Times New Roman" w:hAnsi="Times New Roman" w:cs="Times New Roman"/>
          <w:b/>
          <w:bCs/>
          <w:color w:val="000000"/>
          <w:sz w:val="24"/>
          <w:szCs w:val="24"/>
        </w:rPr>
        <w:t xml:space="preserve"> </w:t>
      </w:r>
      <w:r w:rsidRPr="00185A0B">
        <w:rPr>
          <w:rFonts w:ascii="Times New Roman" w:eastAsia="Times New Roman" w:hAnsi="Times New Roman" w:cs="Times New Roman"/>
          <w:bCs/>
          <w:color w:val="000000"/>
          <w:sz w:val="24"/>
          <w:szCs w:val="24"/>
        </w:rPr>
        <w:t>Авансът</w:t>
      </w:r>
      <w:r w:rsidR="009441D7">
        <w:rPr>
          <w:rFonts w:ascii="Times New Roman" w:eastAsia="Times New Roman" w:hAnsi="Times New Roman" w:cs="Times New Roman"/>
          <w:bCs/>
          <w:color w:val="000000"/>
          <w:sz w:val="24"/>
          <w:szCs w:val="24"/>
        </w:rPr>
        <w:t xml:space="preserve"> </w:t>
      </w:r>
      <w:r w:rsidRPr="00185A0B">
        <w:rPr>
          <w:rFonts w:ascii="Times New Roman" w:eastAsia="Times New Roman" w:hAnsi="Times New Roman" w:cs="Times New Roman"/>
          <w:color w:val="000000"/>
          <w:sz w:val="24"/>
          <w:szCs w:val="24"/>
        </w:rPr>
        <w:t xml:space="preserve">се възстановява при </w:t>
      </w:r>
      <w:r w:rsidR="0068128F">
        <w:rPr>
          <w:rFonts w:ascii="Times New Roman" w:eastAsia="Times New Roman" w:hAnsi="Times New Roman" w:cs="Times New Roman"/>
          <w:color w:val="000000"/>
          <w:sz w:val="24"/>
          <w:szCs w:val="24"/>
        </w:rPr>
        <w:t>последното</w:t>
      </w:r>
      <w:r w:rsidRPr="00185A0B">
        <w:rPr>
          <w:rFonts w:ascii="Times New Roman" w:eastAsia="Times New Roman" w:hAnsi="Times New Roman" w:cs="Times New Roman"/>
          <w:color w:val="000000"/>
          <w:sz w:val="24"/>
          <w:szCs w:val="24"/>
        </w:rPr>
        <w:t xml:space="preserve"> плащане. Междинни плащания -ежемесечно, в 30 днев</w:t>
      </w:r>
      <w:bookmarkStart w:id="0" w:name="_GoBack"/>
      <w:bookmarkEnd w:id="0"/>
      <w:r w:rsidRPr="00185A0B">
        <w:rPr>
          <w:rFonts w:ascii="Times New Roman" w:eastAsia="Times New Roman" w:hAnsi="Times New Roman" w:cs="Times New Roman"/>
          <w:color w:val="000000"/>
          <w:sz w:val="24"/>
          <w:szCs w:val="24"/>
        </w:rPr>
        <w:t>ен срок след представяне на Протокол за действително изпълнена работа, на база количествата и единичните цени на отделните видове работи и след представяне на оригинална фактура от страна на Изпълнителя.</w:t>
      </w:r>
    </w:p>
    <w:p w:rsidR="00BD1C5A" w:rsidRPr="00185A0B" w:rsidRDefault="00BD1C5A" w:rsidP="00B0567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185A0B">
        <w:rPr>
          <w:rFonts w:ascii="Times New Roman" w:eastAsia="Times New Roman" w:hAnsi="Times New Roman" w:cs="Times New Roman"/>
          <w:b/>
          <w:color w:val="000000"/>
          <w:sz w:val="24"/>
          <w:szCs w:val="24"/>
        </w:rPr>
        <w:t xml:space="preserve">Срок на действие на договора за изпълнение на настоящата обществена поръчка е: </w:t>
      </w:r>
      <w:r w:rsidRPr="00185A0B">
        <w:rPr>
          <w:rFonts w:ascii="Times New Roman" w:eastAsia="Times New Roman" w:hAnsi="Times New Roman" w:cs="Times New Roman"/>
          <w:b/>
          <w:bCs/>
          <w:color w:val="000000"/>
          <w:sz w:val="24"/>
          <w:szCs w:val="24"/>
        </w:rPr>
        <w:t xml:space="preserve">зимния </w:t>
      </w:r>
      <w:r w:rsidRPr="00185A0B">
        <w:rPr>
          <w:rFonts w:ascii="Times New Roman" w:eastAsia="Times New Roman" w:hAnsi="Times New Roman" w:cs="Times New Roman"/>
          <w:b/>
          <w:color w:val="000000"/>
          <w:sz w:val="24"/>
          <w:szCs w:val="24"/>
        </w:rPr>
        <w:t xml:space="preserve">сезон </w:t>
      </w:r>
      <w:r w:rsidR="00AF4354">
        <w:rPr>
          <w:rFonts w:ascii="Times New Roman" w:eastAsia="Times New Roman" w:hAnsi="Times New Roman" w:cs="Times New Roman"/>
          <w:b/>
          <w:bCs/>
          <w:color w:val="000000"/>
          <w:sz w:val="24"/>
          <w:szCs w:val="24"/>
        </w:rPr>
        <w:t>2018г./2019.г</w:t>
      </w:r>
      <w:r w:rsidRPr="00185A0B">
        <w:rPr>
          <w:rFonts w:ascii="Times New Roman" w:eastAsia="Times New Roman" w:hAnsi="Times New Roman" w:cs="Times New Roman"/>
          <w:b/>
          <w:bCs/>
          <w:color w:val="000000"/>
          <w:sz w:val="24"/>
          <w:szCs w:val="24"/>
        </w:rPr>
        <w:t xml:space="preserve">. </w:t>
      </w:r>
      <w:r w:rsidRPr="00185A0B">
        <w:rPr>
          <w:rFonts w:ascii="Times New Roman" w:eastAsia="Times New Roman" w:hAnsi="Times New Roman" w:cs="Times New Roman"/>
          <w:b/>
          <w:color w:val="000000"/>
          <w:sz w:val="24"/>
          <w:szCs w:val="24"/>
        </w:rPr>
        <w:t xml:space="preserve">или </w:t>
      </w:r>
      <w:r w:rsidRPr="00AF4354">
        <w:rPr>
          <w:rFonts w:ascii="Times New Roman" w:eastAsia="Times New Roman" w:hAnsi="Times New Roman" w:cs="Times New Roman"/>
          <w:b/>
          <w:color w:val="000000"/>
          <w:sz w:val="24"/>
          <w:szCs w:val="24"/>
        </w:rPr>
        <w:t xml:space="preserve">до </w:t>
      </w:r>
      <w:r w:rsidR="00E173B7" w:rsidRPr="00AF4354">
        <w:rPr>
          <w:rFonts w:ascii="Times New Roman" w:eastAsia="Times New Roman" w:hAnsi="Times New Roman" w:cs="Times New Roman"/>
          <w:b/>
          <w:color w:val="000000"/>
          <w:sz w:val="24"/>
          <w:szCs w:val="24"/>
        </w:rPr>
        <w:t>30.04</w:t>
      </w:r>
      <w:r w:rsidR="00E57C0E" w:rsidRPr="00AF4354">
        <w:rPr>
          <w:rFonts w:ascii="Times New Roman" w:eastAsia="Times New Roman" w:hAnsi="Times New Roman" w:cs="Times New Roman"/>
          <w:b/>
          <w:color w:val="000000"/>
          <w:sz w:val="24"/>
          <w:szCs w:val="24"/>
        </w:rPr>
        <w:t>.</w:t>
      </w:r>
      <w:r w:rsidRPr="00AF4354">
        <w:rPr>
          <w:rFonts w:ascii="Times New Roman" w:eastAsia="Times New Roman" w:hAnsi="Times New Roman" w:cs="Times New Roman"/>
          <w:b/>
          <w:color w:val="000000"/>
          <w:sz w:val="24"/>
          <w:szCs w:val="24"/>
        </w:rPr>
        <w:t xml:space="preserve">2019 </w:t>
      </w:r>
      <w:r w:rsidR="00AF4354">
        <w:rPr>
          <w:rFonts w:ascii="Times New Roman" w:eastAsia="Times New Roman" w:hAnsi="Times New Roman" w:cs="Times New Roman"/>
          <w:b/>
          <w:bCs/>
          <w:color w:val="000000"/>
          <w:sz w:val="24"/>
          <w:szCs w:val="24"/>
        </w:rPr>
        <w:t>г</w:t>
      </w:r>
      <w:r w:rsidRPr="00AF4354">
        <w:rPr>
          <w:rFonts w:ascii="Times New Roman" w:eastAsia="Times New Roman" w:hAnsi="Times New Roman" w:cs="Times New Roman"/>
          <w:b/>
          <w:bCs/>
          <w:color w:val="000000"/>
          <w:sz w:val="24"/>
          <w:szCs w:val="24"/>
        </w:rPr>
        <w:t>.</w:t>
      </w:r>
    </w:p>
    <w:p w:rsidR="00E57C0E" w:rsidRPr="00185A0B" w:rsidRDefault="00E57C0E"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BD1C5A" w:rsidRPr="00185A0B" w:rsidRDefault="00BD1C5A" w:rsidP="00E57C0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85A0B">
        <w:rPr>
          <w:rFonts w:ascii="Times New Roman" w:hAnsi="Times New Roman" w:cs="Times New Roman"/>
          <w:color w:val="000000"/>
          <w:sz w:val="24"/>
          <w:szCs w:val="24"/>
        </w:rPr>
        <w:t>II</w:t>
      </w:r>
      <w:r w:rsidR="00E57C0E" w:rsidRPr="00185A0B">
        <w:rPr>
          <w:rFonts w:ascii="Times New Roman" w:hAnsi="Times New Roman" w:cs="Times New Roman"/>
          <w:color w:val="000000"/>
          <w:sz w:val="24"/>
          <w:szCs w:val="24"/>
        </w:rPr>
        <w:t>I</w:t>
      </w:r>
      <w:r w:rsidRPr="00185A0B">
        <w:rPr>
          <w:rFonts w:ascii="Times New Roman" w:hAnsi="Times New Roman" w:cs="Times New Roman"/>
          <w:color w:val="000000"/>
          <w:sz w:val="24"/>
          <w:szCs w:val="24"/>
        </w:rPr>
        <w:t xml:space="preserve">. </w:t>
      </w:r>
      <w:r w:rsidRPr="00185A0B">
        <w:rPr>
          <w:rFonts w:ascii="Times New Roman" w:eastAsia="Times New Roman" w:hAnsi="Times New Roman" w:cs="Times New Roman"/>
          <w:color w:val="000000"/>
          <w:sz w:val="24"/>
          <w:szCs w:val="24"/>
        </w:rPr>
        <w:t>КРИТЕРИИ ЗА ВЪЗЛАГАНЕ, МЕТОДИКА ЗА ОПРЕДЕЛЯНЕ ИА КОМПЛЕКСНАТА ОЦЕНКА НА ОФЕРТИТЕ</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hAnsi="Times New Roman" w:cs="Times New Roman"/>
          <w:color w:val="000000"/>
          <w:sz w:val="24"/>
          <w:szCs w:val="24"/>
        </w:rPr>
        <w:t>1</w:t>
      </w:r>
      <w:r w:rsidRPr="00185A0B">
        <w:rPr>
          <w:rFonts w:ascii="Times New Roman" w:hAnsi="Times New Roman" w:cs="Times New Roman"/>
          <w:b/>
          <w:color w:val="000000"/>
          <w:sz w:val="24"/>
          <w:szCs w:val="24"/>
        </w:rPr>
        <w:t xml:space="preserve">. </w:t>
      </w:r>
      <w:r w:rsidRPr="00185A0B">
        <w:rPr>
          <w:rFonts w:ascii="Times New Roman" w:eastAsia="Times New Roman" w:hAnsi="Times New Roman" w:cs="Times New Roman"/>
          <w:b/>
          <w:color w:val="000000"/>
          <w:sz w:val="24"/>
          <w:szCs w:val="24"/>
        </w:rPr>
        <w:t xml:space="preserve">Критерии за </w:t>
      </w:r>
      <w:r w:rsidRPr="00185A0B">
        <w:rPr>
          <w:rFonts w:ascii="Times New Roman" w:eastAsia="Times New Roman" w:hAnsi="Times New Roman" w:cs="Times New Roman"/>
          <w:b/>
          <w:bCs/>
          <w:color w:val="000000"/>
          <w:sz w:val="24"/>
          <w:szCs w:val="24"/>
        </w:rPr>
        <w:t>възлагане-„Опт</w:t>
      </w:r>
      <w:r w:rsidR="00A07858" w:rsidRPr="00185A0B">
        <w:rPr>
          <w:rFonts w:ascii="Times New Roman" w:eastAsia="Times New Roman" w:hAnsi="Times New Roman" w:cs="Times New Roman"/>
          <w:b/>
          <w:bCs/>
          <w:color w:val="000000"/>
          <w:sz w:val="24"/>
          <w:szCs w:val="24"/>
        </w:rPr>
        <w:t>и</w:t>
      </w:r>
      <w:r w:rsidRPr="00185A0B">
        <w:rPr>
          <w:rFonts w:ascii="Times New Roman" w:eastAsia="Times New Roman" w:hAnsi="Times New Roman" w:cs="Times New Roman"/>
          <w:b/>
          <w:bCs/>
          <w:color w:val="000000"/>
          <w:sz w:val="24"/>
          <w:szCs w:val="24"/>
        </w:rPr>
        <w:t xml:space="preserve">мално </w:t>
      </w:r>
      <w:r w:rsidRPr="00185A0B">
        <w:rPr>
          <w:rFonts w:ascii="Times New Roman" w:eastAsia="Times New Roman" w:hAnsi="Times New Roman" w:cs="Times New Roman"/>
          <w:b/>
          <w:color w:val="000000"/>
          <w:sz w:val="24"/>
          <w:szCs w:val="24"/>
        </w:rPr>
        <w:t xml:space="preserve">съотношение качество/цена" </w:t>
      </w:r>
      <w:r w:rsidR="00E57C0E" w:rsidRPr="00185A0B">
        <w:rPr>
          <w:rFonts w:ascii="Times New Roman" w:eastAsia="Times New Roman" w:hAnsi="Times New Roman" w:cs="Times New Roman"/>
          <w:b/>
          <w:i/>
          <w:iCs/>
          <w:color w:val="000000"/>
          <w:sz w:val="24"/>
          <w:szCs w:val="24"/>
        </w:rPr>
        <w:t>(</w:t>
      </w:r>
      <w:r w:rsidR="00E57C0E" w:rsidRPr="00185A0B">
        <w:rPr>
          <w:rFonts w:ascii="Times New Roman" w:eastAsia="Times New Roman" w:hAnsi="Times New Roman" w:cs="Times New Roman"/>
          <w:b/>
          <w:iCs/>
          <w:color w:val="000000"/>
          <w:sz w:val="24"/>
          <w:szCs w:val="24"/>
        </w:rPr>
        <w:t>чл</w:t>
      </w:r>
      <w:r w:rsidR="00E57C0E" w:rsidRPr="00185A0B">
        <w:rPr>
          <w:rFonts w:ascii="Times New Roman" w:eastAsia="Times New Roman" w:hAnsi="Times New Roman" w:cs="Times New Roman"/>
          <w:b/>
          <w:i/>
          <w:iCs/>
          <w:color w:val="000000"/>
          <w:sz w:val="24"/>
          <w:szCs w:val="24"/>
        </w:rPr>
        <w:t>.</w:t>
      </w:r>
      <w:r w:rsidR="00E57C0E" w:rsidRPr="00185A0B">
        <w:rPr>
          <w:rFonts w:ascii="Times New Roman" w:eastAsia="Times New Roman" w:hAnsi="Times New Roman" w:cs="Times New Roman"/>
          <w:b/>
          <w:color w:val="000000"/>
          <w:sz w:val="24"/>
          <w:szCs w:val="24"/>
        </w:rPr>
        <w:t>70, ал. 2, т. 3</w:t>
      </w:r>
      <w:r w:rsidR="00E173B7" w:rsidRPr="00185A0B">
        <w:rPr>
          <w:rFonts w:ascii="Times New Roman" w:eastAsia="Times New Roman" w:hAnsi="Times New Roman" w:cs="Times New Roman"/>
          <w:b/>
          <w:color w:val="000000"/>
          <w:sz w:val="24"/>
          <w:szCs w:val="24"/>
        </w:rPr>
        <w:t xml:space="preserve"> от ЗОП</w:t>
      </w:r>
      <w:r w:rsidR="00E57C0E" w:rsidRPr="00185A0B">
        <w:rPr>
          <w:rFonts w:ascii="Times New Roman" w:eastAsia="Times New Roman" w:hAnsi="Times New Roman" w:cs="Times New Roman"/>
          <w:b/>
          <w:color w:val="000000"/>
          <w:sz w:val="24"/>
          <w:szCs w:val="24"/>
        </w:rPr>
        <w:t>).</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eastAsia="Times New Roman" w:hAnsi="Times New Roman" w:cs="Times New Roman"/>
          <w:color w:val="000000"/>
          <w:sz w:val="24"/>
          <w:szCs w:val="24"/>
        </w:rPr>
        <w:t xml:space="preserve">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w:t>
      </w:r>
      <w:r w:rsidRPr="00185A0B">
        <w:rPr>
          <w:rFonts w:ascii="Times New Roman" w:eastAsia="Times New Roman" w:hAnsi="Times New Roman" w:cs="Times New Roman"/>
          <w:color w:val="000000"/>
          <w:sz w:val="24"/>
          <w:szCs w:val="24"/>
        </w:rPr>
        <w:lastRenderedPageBreak/>
        <w:t xml:space="preserve">документация методика, като избраният критерий е </w:t>
      </w:r>
      <w:r w:rsidRPr="00185A0B">
        <w:rPr>
          <w:rFonts w:ascii="Times New Roman" w:eastAsia="Times New Roman" w:hAnsi="Times New Roman" w:cs="Times New Roman"/>
          <w:b/>
          <w:color w:val="000000"/>
          <w:sz w:val="24"/>
          <w:szCs w:val="24"/>
        </w:rPr>
        <w:t xml:space="preserve">„Оптимално съотношение </w:t>
      </w:r>
      <w:r w:rsidR="00E57C0E" w:rsidRPr="00185A0B">
        <w:rPr>
          <w:rFonts w:ascii="Times New Roman" w:eastAsia="Times New Roman" w:hAnsi="Times New Roman" w:cs="Times New Roman"/>
          <w:b/>
          <w:bCs/>
          <w:color w:val="000000"/>
          <w:sz w:val="24"/>
          <w:szCs w:val="24"/>
        </w:rPr>
        <w:t>качество/цена“</w:t>
      </w:r>
      <w:r w:rsidRPr="00185A0B">
        <w:rPr>
          <w:rFonts w:ascii="Times New Roman" w:eastAsia="Times New Roman" w:hAnsi="Times New Roman" w:cs="Times New Roman"/>
          <w:b/>
          <w:color w:val="000000"/>
          <w:sz w:val="24"/>
          <w:szCs w:val="24"/>
        </w:rPr>
        <w:t xml:space="preserve">(чл. 70, ал. </w:t>
      </w:r>
      <w:r w:rsidRPr="00185A0B">
        <w:rPr>
          <w:rFonts w:ascii="Times New Roman" w:eastAsia="Times New Roman" w:hAnsi="Times New Roman" w:cs="Times New Roman"/>
          <w:b/>
          <w:bCs/>
          <w:color w:val="000000"/>
          <w:sz w:val="24"/>
          <w:szCs w:val="24"/>
        </w:rPr>
        <w:t xml:space="preserve">2, </w:t>
      </w:r>
      <w:r w:rsidR="00BE5E4D" w:rsidRPr="00185A0B">
        <w:rPr>
          <w:rFonts w:ascii="Times New Roman" w:eastAsia="Times New Roman" w:hAnsi="Times New Roman" w:cs="Times New Roman"/>
          <w:b/>
          <w:color w:val="000000"/>
          <w:sz w:val="24"/>
          <w:szCs w:val="24"/>
        </w:rPr>
        <w:t>т.</w:t>
      </w:r>
      <w:r w:rsidRPr="00185A0B">
        <w:rPr>
          <w:rFonts w:ascii="Times New Roman" w:eastAsia="Times New Roman" w:hAnsi="Times New Roman" w:cs="Times New Roman"/>
          <w:b/>
          <w:color w:val="000000"/>
          <w:sz w:val="24"/>
          <w:szCs w:val="24"/>
        </w:rPr>
        <w:t xml:space="preserve"> 3).</w:t>
      </w:r>
    </w:p>
    <w:p w:rsidR="00BD1C5A" w:rsidRPr="00185A0B" w:rsidRDefault="00BD1C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Показателите и относителната им тежест са посочени в Методиката за определяне на комплексната оценка на офертите, неизменна част от настоящата документация.</w:t>
      </w:r>
    </w:p>
    <w:p w:rsidR="00BE5E4D" w:rsidRPr="00185A0B" w:rsidRDefault="00BE5E4D"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hAnsi="Times New Roman" w:cs="Times New Roman"/>
          <w:b/>
          <w:bCs/>
          <w:color w:val="000000"/>
          <w:sz w:val="24"/>
          <w:szCs w:val="24"/>
        </w:rPr>
        <w:t>2.</w:t>
      </w:r>
      <w:r w:rsidRPr="00185A0B">
        <w:rPr>
          <w:rFonts w:ascii="Times New Roman" w:eastAsia="Times New Roman" w:hAnsi="Times New Roman" w:cs="Times New Roman"/>
          <w:b/>
          <w:bCs/>
          <w:color w:val="000000"/>
          <w:sz w:val="24"/>
          <w:szCs w:val="24"/>
        </w:rPr>
        <w:t xml:space="preserve">МЕТОДИКА ЗА ОПРЕДЕЛЯНЕ </w:t>
      </w:r>
      <w:r w:rsidRPr="00185A0B">
        <w:rPr>
          <w:rFonts w:ascii="Times New Roman" w:eastAsia="Times New Roman" w:hAnsi="Times New Roman" w:cs="Times New Roman"/>
          <w:b/>
          <w:color w:val="000000"/>
          <w:sz w:val="24"/>
          <w:szCs w:val="24"/>
        </w:rPr>
        <w:t>НА КОМПЛЕКСНАТА ОЦЕНКА НА ОФЕРТИТЕ</w:t>
      </w:r>
    </w:p>
    <w:p w:rsidR="00BD1C5A" w:rsidRPr="00185A0B" w:rsidRDefault="00BD1C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Комисията разглежда допуснатите оферти и ги оценява в съответствие с предварително обявените условия. Комисията класира участниците по степента на съответствие на офертите с предварително о</w:t>
      </w:r>
      <w:r w:rsidR="00BE5E4D" w:rsidRPr="00185A0B">
        <w:rPr>
          <w:rFonts w:ascii="Times New Roman" w:eastAsia="Times New Roman" w:hAnsi="Times New Roman" w:cs="Times New Roman"/>
          <w:color w:val="000000"/>
          <w:sz w:val="24"/>
          <w:szCs w:val="24"/>
        </w:rPr>
        <w:t>бявените от възложителя условия.</w:t>
      </w:r>
    </w:p>
    <w:p w:rsidR="00BE5E4D" w:rsidRPr="00185A0B" w:rsidRDefault="00BE5E4D"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BD1C5A" w:rsidP="00BE5E4D">
      <w:pPr>
        <w:jc w:val="center"/>
        <w:rPr>
          <w:rFonts w:ascii="Times New Roman" w:eastAsia="Times New Roman" w:hAnsi="Times New Roman" w:cs="Times New Roman"/>
          <w:b/>
          <w:color w:val="000000"/>
          <w:sz w:val="24"/>
          <w:szCs w:val="24"/>
          <w:u w:val="single"/>
        </w:rPr>
      </w:pPr>
      <w:r w:rsidRPr="00185A0B">
        <w:rPr>
          <w:rFonts w:ascii="Times New Roman" w:eastAsia="Times New Roman" w:hAnsi="Times New Roman" w:cs="Times New Roman"/>
          <w:b/>
          <w:color w:val="000000"/>
          <w:sz w:val="24"/>
          <w:szCs w:val="24"/>
          <w:u w:val="single"/>
        </w:rPr>
        <w:t>КОМПЛЕКСНА ОЦЕНКА НА ОФЕРТИТЕ</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Комплексната оценка на всяка оферта на участник е сбор на точките, получени при оценката на горепосочените показатели, и с</w:t>
      </w:r>
      <w:r w:rsidR="00BE5E4D" w:rsidRPr="00185A0B">
        <w:rPr>
          <w:rFonts w:ascii="Times New Roman" w:eastAsia="Times New Roman" w:hAnsi="Times New Roman" w:cs="Times New Roman"/>
          <w:color w:val="000000"/>
          <w:sz w:val="24"/>
          <w:szCs w:val="24"/>
        </w:rPr>
        <w:t>е изчислява по следната формула:</w:t>
      </w:r>
    </w:p>
    <w:p w:rsidR="00BE5E4D" w:rsidRPr="00185A0B" w:rsidRDefault="00BE5E4D" w:rsidP="00226F5A">
      <w:pPr>
        <w:jc w:val="both"/>
        <w:rPr>
          <w:rFonts w:ascii="Times New Roman" w:eastAsia="Times New Roman" w:hAnsi="Times New Roman" w:cs="Times New Roman"/>
          <w:b/>
          <w:i/>
          <w:color w:val="000000"/>
          <w:sz w:val="24"/>
          <w:szCs w:val="24"/>
          <w:vertAlign w:val="subscript"/>
        </w:rPr>
      </w:pPr>
      <w:r w:rsidRPr="00185A0B">
        <w:rPr>
          <w:rFonts w:ascii="Times New Roman" w:eastAsia="Times New Roman" w:hAnsi="Times New Roman" w:cs="Times New Roman"/>
          <w:b/>
          <w:i/>
          <w:color w:val="000000"/>
          <w:sz w:val="24"/>
          <w:szCs w:val="24"/>
        </w:rPr>
        <w:t>КО=К</w:t>
      </w:r>
      <w:r w:rsidRPr="00185A0B">
        <w:rPr>
          <w:rFonts w:ascii="Times New Roman" w:eastAsia="Times New Roman" w:hAnsi="Times New Roman" w:cs="Times New Roman"/>
          <w:b/>
          <w:i/>
          <w:color w:val="000000"/>
          <w:sz w:val="24"/>
          <w:szCs w:val="24"/>
          <w:vertAlign w:val="subscript"/>
        </w:rPr>
        <w:t>1</w:t>
      </w:r>
      <w:r w:rsidRPr="00185A0B">
        <w:rPr>
          <w:rFonts w:ascii="Times New Roman" w:eastAsia="Times New Roman" w:hAnsi="Times New Roman" w:cs="Times New Roman"/>
          <w:b/>
          <w:i/>
          <w:color w:val="000000"/>
          <w:sz w:val="24"/>
          <w:szCs w:val="24"/>
        </w:rPr>
        <w:t>+К</w:t>
      </w:r>
      <w:r w:rsidRPr="00185A0B">
        <w:rPr>
          <w:rFonts w:ascii="Times New Roman" w:eastAsia="Times New Roman" w:hAnsi="Times New Roman" w:cs="Times New Roman"/>
          <w:b/>
          <w:i/>
          <w:color w:val="000000"/>
          <w:sz w:val="24"/>
          <w:szCs w:val="24"/>
          <w:vertAlign w:val="subscript"/>
        </w:rPr>
        <w:t>2</w:t>
      </w:r>
    </w:p>
    <w:p w:rsidR="00BD1C5A" w:rsidRPr="00185A0B" w:rsidRDefault="00BE5E4D" w:rsidP="00226F5A">
      <w:pPr>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КО -</w:t>
      </w:r>
      <w:r w:rsidR="00BD1C5A" w:rsidRPr="00185A0B">
        <w:rPr>
          <w:rFonts w:ascii="Times New Roman" w:eastAsia="Times New Roman" w:hAnsi="Times New Roman" w:cs="Times New Roman"/>
          <w:b/>
          <w:i/>
          <w:color w:val="000000"/>
          <w:sz w:val="24"/>
          <w:szCs w:val="24"/>
        </w:rPr>
        <w:t xml:space="preserve"> комплексна оценка</w:t>
      </w:r>
    </w:p>
    <w:p w:rsidR="00BD1C5A" w:rsidRPr="00185A0B" w:rsidRDefault="00BD1C5A" w:rsidP="00BE5E4D">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На първо място се класира участника, който е събрал най-висока комплексна оценка.</w:t>
      </w:r>
    </w:p>
    <w:p w:rsidR="00BD1C5A" w:rsidRPr="00185A0B" w:rsidRDefault="00BD1C5A" w:rsidP="00BE5E4D">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Оценката по всеки показател се извършва съгласно предварително обявената методика.</w:t>
      </w:r>
    </w:p>
    <w:p w:rsidR="00BD1C5A" w:rsidRPr="00185A0B" w:rsidRDefault="00BD1C5A" w:rsidP="00BE5E4D">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Комисията класира участниците по степента на съответствие на офертите с предварително обявените от възложителя условия.</w:t>
      </w:r>
    </w:p>
    <w:p w:rsidR="00BD1C5A" w:rsidRPr="00185A0B" w:rsidRDefault="00BD1C5A" w:rsidP="00BE5E4D">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На първо място се класира се участникът получил най-голям брой точки в комплексната оценка.</w:t>
      </w:r>
    </w:p>
    <w:p w:rsidR="00BD1C5A" w:rsidRPr="00185A0B" w:rsidRDefault="00BD1C5A" w:rsidP="00BE5E4D">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Съгласно чл.58 от ЗОП -когато комплексните оценки на</w:t>
      </w:r>
      <w:r w:rsidR="00BE5E4D" w:rsidRPr="00185A0B">
        <w:rPr>
          <w:rFonts w:ascii="Times New Roman" w:eastAsia="Times New Roman" w:hAnsi="Times New Roman" w:cs="Times New Roman"/>
          <w:color w:val="000000"/>
          <w:sz w:val="24"/>
          <w:szCs w:val="24"/>
        </w:rPr>
        <w:t xml:space="preserve"> две или повече оферти са равни,</w:t>
      </w:r>
      <w:r w:rsidRPr="00185A0B">
        <w:rPr>
          <w:rFonts w:ascii="Times New Roman" w:eastAsia="Times New Roman" w:hAnsi="Times New Roman" w:cs="Times New Roman"/>
          <w:color w:val="000000"/>
          <w:sz w:val="24"/>
          <w:szCs w:val="24"/>
        </w:rPr>
        <w:t xml:space="preserve"> с предимство се класира офертата, в която се съдържат по-изгодни предложения, преценени в следния ред:</w:t>
      </w:r>
    </w:p>
    <w:p w:rsidR="00BD1C5A" w:rsidRPr="00185A0B" w:rsidRDefault="00BD1C5A" w:rsidP="00A07858">
      <w:pPr>
        <w:spacing w:after="0" w:line="240" w:lineRule="auto"/>
        <w:ind w:left="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по-ниска предложена цена;</w:t>
      </w:r>
    </w:p>
    <w:p w:rsidR="00BD1C5A" w:rsidRPr="00185A0B" w:rsidRDefault="00BE5E4D" w:rsidP="00A07858">
      <w:pPr>
        <w:spacing w:after="0" w:line="240" w:lineRule="auto"/>
        <w:ind w:left="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w:t>
      </w:r>
      <w:r w:rsidR="00BD1C5A" w:rsidRPr="00185A0B">
        <w:rPr>
          <w:rFonts w:ascii="Times New Roman" w:eastAsia="Times New Roman" w:hAnsi="Times New Roman" w:cs="Times New Roman"/>
          <w:color w:val="000000"/>
          <w:sz w:val="24"/>
          <w:szCs w:val="24"/>
        </w:rPr>
        <w:t xml:space="preserve"> по-изгодно предложение за размера на разходите, сравнени в низходящ ред съобразно тяхната тежест;</w:t>
      </w:r>
    </w:p>
    <w:p w:rsidR="00BD1C5A" w:rsidRPr="00185A0B" w:rsidRDefault="00BD1C5A" w:rsidP="00A07858">
      <w:pPr>
        <w:spacing w:after="0" w:line="240" w:lineRule="auto"/>
        <w:ind w:left="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 по-изгодно предложение по показатели извън посочените по т. 1 и 2, сравнени в низход</w:t>
      </w:r>
      <w:r w:rsidR="00BE5E4D" w:rsidRPr="00185A0B">
        <w:rPr>
          <w:rFonts w:ascii="Times New Roman" w:eastAsia="Times New Roman" w:hAnsi="Times New Roman" w:cs="Times New Roman"/>
          <w:color w:val="000000"/>
          <w:sz w:val="24"/>
          <w:szCs w:val="24"/>
        </w:rPr>
        <w:t>ящ ред съобразно тяхната тежест.</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Комисията провежда публично жребий за определяне на изпълнител между класираните на първо място оферти, в съответствие с чл. 58 от ППЗОП, ако участниците не могат да бъдат класирани по начина описан по-горе.</w:t>
      </w:r>
    </w:p>
    <w:p w:rsidR="00BE5E4D"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Оценката се </w:t>
      </w:r>
      <w:r w:rsidR="00BE5E4D" w:rsidRPr="00185A0B">
        <w:rPr>
          <w:rFonts w:ascii="Times New Roman" w:eastAsia="Times New Roman" w:hAnsi="Times New Roman" w:cs="Times New Roman"/>
          <w:color w:val="000000"/>
          <w:sz w:val="24"/>
          <w:szCs w:val="24"/>
        </w:rPr>
        <w:t>извършва по следните показатели:</w:t>
      </w:r>
    </w:p>
    <w:p w:rsidR="00BE5E4D" w:rsidRPr="00185A0B" w:rsidRDefault="00BE5E4D"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i/>
          <w:color w:val="000000"/>
          <w:sz w:val="24"/>
          <w:szCs w:val="24"/>
        </w:rPr>
        <w:t>1. Показател -   К</w:t>
      </w:r>
      <w:r w:rsidRPr="00185A0B">
        <w:rPr>
          <w:rFonts w:ascii="Times New Roman" w:eastAsia="Times New Roman" w:hAnsi="Times New Roman" w:cs="Times New Roman"/>
          <w:b/>
          <w:i/>
          <w:color w:val="000000"/>
          <w:sz w:val="24"/>
          <w:szCs w:val="24"/>
          <w:vertAlign w:val="subscript"/>
        </w:rPr>
        <w:t>1</w:t>
      </w:r>
      <w:r w:rsidRPr="00185A0B">
        <w:rPr>
          <w:rFonts w:ascii="Times New Roman" w:eastAsia="Times New Roman" w:hAnsi="Times New Roman" w:cs="Times New Roman"/>
          <w:b/>
          <w:i/>
          <w:color w:val="000000"/>
          <w:sz w:val="24"/>
          <w:szCs w:val="24"/>
        </w:rPr>
        <w:t xml:space="preserve"> (цена)</w:t>
      </w:r>
      <w:r w:rsidR="00BD1C5A" w:rsidRPr="00185A0B">
        <w:rPr>
          <w:rFonts w:ascii="Times New Roman" w:eastAsia="Times New Roman" w:hAnsi="Times New Roman" w:cs="Times New Roman"/>
          <w:b/>
          <w:i/>
          <w:color w:val="000000"/>
          <w:sz w:val="24"/>
          <w:szCs w:val="24"/>
        </w:rPr>
        <w:t xml:space="preserve"> максимална оценка </w:t>
      </w:r>
      <w:r w:rsidR="00A07858" w:rsidRPr="00185A0B">
        <w:rPr>
          <w:rFonts w:ascii="Times New Roman" w:eastAsia="Times New Roman" w:hAnsi="Times New Roman" w:cs="Times New Roman"/>
          <w:b/>
          <w:i/>
          <w:color w:val="000000"/>
          <w:sz w:val="24"/>
          <w:szCs w:val="24"/>
        </w:rPr>
        <w:t>80</w:t>
      </w:r>
      <w:r w:rsidR="00BD1C5A" w:rsidRPr="00185A0B">
        <w:rPr>
          <w:rFonts w:ascii="Times New Roman" w:eastAsia="Times New Roman" w:hAnsi="Times New Roman" w:cs="Times New Roman"/>
          <w:b/>
          <w:i/>
          <w:color w:val="000000"/>
          <w:sz w:val="24"/>
          <w:szCs w:val="24"/>
        </w:rPr>
        <w:t xml:space="preserve"> точки.</w:t>
      </w:r>
      <w:r w:rsidR="00BD1C5A" w:rsidRPr="00185A0B">
        <w:rPr>
          <w:rFonts w:ascii="Times New Roman" w:eastAsia="Times New Roman" w:hAnsi="Times New Roman" w:cs="Times New Roman"/>
          <w:color w:val="000000"/>
          <w:sz w:val="24"/>
          <w:szCs w:val="24"/>
        </w:rPr>
        <w:t xml:space="preserve"> Където:</w:t>
      </w:r>
    </w:p>
    <w:p w:rsidR="00BD1C5A" w:rsidRPr="00185A0B" w:rsidRDefault="00BE5E4D"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К</w:t>
      </w:r>
      <w:r w:rsidRPr="00185A0B">
        <w:rPr>
          <w:rFonts w:ascii="Times New Roman" w:eastAsia="Times New Roman" w:hAnsi="Times New Roman" w:cs="Times New Roman"/>
          <w:b/>
          <w:color w:val="000000"/>
          <w:sz w:val="24"/>
          <w:szCs w:val="24"/>
          <w:vertAlign w:val="subscript"/>
        </w:rPr>
        <w:t>1=</w:t>
      </w: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1+</w:t>
      </w:r>
      <w:r w:rsidRPr="00185A0B">
        <w:rPr>
          <w:rFonts w:ascii="Times New Roman" w:eastAsia="Times New Roman" w:hAnsi="Times New Roman" w:cs="Times New Roman"/>
          <w:b/>
          <w:color w:val="000000"/>
          <w:sz w:val="24"/>
          <w:szCs w:val="24"/>
        </w:rPr>
        <w:t>Ц</w:t>
      </w:r>
      <w:r w:rsidR="00A07858" w:rsidRPr="00185A0B">
        <w:rPr>
          <w:rFonts w:ascii="Times New Roman" w:eastAsia="Times New Roman" w:hAnsi="Times New Roman" w:cs="Times New Roman"/>
          <w:b/>
          <w:color w:val="000000"/>
          <w:sz w:val="24"/>
          <w:szCs w:val="24"/>
          <w:vertAlign w:val="subscript"/>
        </w:rPr>
        <w:t>2</w:t>
      </w:r>
    </w:p>
    <w:p w:rsidR="00BE5E4D" w:rsidRPr="00185A0B" w:rsidRDefault="00BE5E4D" w:rsidP="00BE5E4D">
      <w:pPr>
        <w:ind w:firstLine="708"/>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1=</w:t>
      </w: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1</w:t>
      </w:r>
      <w:r w:rsidRPr="00185A0B">
        <w:rPr>
          <w:rFonts w:ascii="Times New Roman" w:eastAsia="Times New Roman" w:hAnsi="Times New Roman" w:cs="Times New Roman"/>
          <w:b/>
          <w:color w:val="000000"/>
          <w:sz w:val="24"/>
          <w:szCs w:val="24"/>
        </w:rPr>
        <w:t>(мин.) х</w:t>
      </w:r>
      <w:r w:rsidR="001C5D14">
        <w:rPr>
          <w:rFonts w:ascii="Times New Roman" w:eastAsia="Times New Roman" w:hAnsi="Times New Roman" w:cs="Times New Roman"/>
          <w:b/>
          <w:color w:val="000000"/>
          <w:sz w:val="24"/>
          <w:szCs w:val="24"/>
        </w:rPr>
        <w:t>5</w:t>
      </w:r>
      <w:r w:rsidRPr="00185A0B">
        <w:rPr>
          <w:rFonts w:ascii="Times New Roman" w:eastAsia="Times New Roman" w:hAnsi="Times New Roman" w:cs="Times New Roman"/>
          <w:b/>
          <w:color w:val="000000"/>
          <w:sz w:val="24"/>
          <w:szCs w:val="24"/>
        </w:rPr>
        <w:t>0,</w:t>
      </w:r>
    </w:p>
    <w:p w:rsidR="00BE5E4D" w:rsidRPr="00185A0B" w:rsidRDefault="00BE5E4D" w:rsidP="00BE5E4D">
      <w:pPr>
        <w:ind w:firstLine="708"/>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1</w:t>
      </w:r>
      <w:r w:rsidRPr="00185A0B">
        <w:rPr>
          <w:rFonts w:ascii="Times New Roman" w:eastAsia="Times New Roman" w:hAnsi="Times New Roman" w:cs="Times New Roman"/>
          <w:b/>
          <w:color w:val="000000"/>
          <w:sz w:val="24"/>
          <w:szCs w:val="24"/>
        </w:rPr>
        <w:t>(участник)</w:t>
      </w:r>
    </w:p>
    <w:p w:rsidR="00BE5E4D" w:rsidRPr="00185A0B" w:rsidRDefault="00BE5E4D" w:rsidP="00BE5E4D">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 xml:space="preserve">1- </w:t>
      </w:r>
      <w:r w:rsidRPr="00185A0B">
        <w:rPr>
          <w:rFonts w:ascii="Times New Roman" w:eastAsia="Times New Roman" w:hAnsi="Times New Roman" w:cs="Times New Roman"/>
          <w:b/>
          <w:color w:val="000000"/>
          <w:sz w:val="24"/>
          <w:szCs w:val="24"/>
        </w:rPr>
        <w:t>цена (лв./км) за снегопочистване</w:t>
      </w:r>
      <w:r w:rsidRPr="00185A0B">
        <w:rPr>
          <w:rFonts w:ascii="Times New Roman" w:eastAsia="Times New Roman" w:hAnsi="Times New Roman" w:cs="Times New Roman"/>
          <w:color w:val="000000"/>
          <w:sz w:val="24"/>
          <w:szCs w:val="24"/>
        </w:rPr>
        <w:t>, където:</w:t>
      </w:r>
    </w:p>
    <w:p w:rsidR="00BE5E4D" w:rsidRPr="00185A0B" w:rsidRDefault="00BE5E4D" w:rsidP="00EA070E">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Ц</w:t>
      </w:r>
      <w:r w:rsidRPr="00185A0B">
        <w:rPr>
          <w:rFonts w:ascii="Times New Roman" w:eastAsia="Times New Roman" w:hAnsi="Times New Roman" w:cs="Times New Roman"/>
          <w:color w:val="000000"/>
          <w:sz w:val="24"/>
          <w:szCs w:val="24"/>
          <w:vertAlign w:val="subscript"/>
        </w:rPr>
        <w:t>1</w:t>
      </w:r>
      <w:r w:rsidRPr="00185A0B">
        <w:rPr>
          <w:rFonts w:ascii="Times New Roman" w:eastAsia="Times New Roman" w:hAnsi="Times New Roman" w:cs="Times New Roman"/>
          <w:color w:val="000000"/>
          <w:sz w:val="24"/>
          <w:szCs w:val="24"/>
        </w:rPr>
        <w:t>(мин.) е най - ниската предложената ед.цена(лв./км) за снегопочисване от участник в процедурата</w:t>
      </w:r>
    </w:p>
    <w:p w:rsidR="00BD1C5A" w:rsidRPr="00185A0B" w:rsidRDefault="00BE5E4D" w:rsidP="00EA070E">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Ц</w:t>
      </w:r>
      <w:r w:rsidRPr="00185A0B">
        <w:rPr>
          <w:rFonts w:ascii="Times New Roman" w:eastAsia="Times New Roman" w:hAnsi="Times New Roman" w:cs="Times New Roman"/>
          <w:color w:val="000000"/>
          <w:sz w:val="24"/>
          <w:szCs w:val="24"/>
          <w:vertAlign w:val="subscript"/>
        </w:rPr>
        <w:t>1</w:t>
      </w:r>
      <w:r w:rsidRPr="00185A0B">
        <w:rPr>
          <w:rFonts w:ascii="Times New Roman" w:eastAsia="Times New Roman" w:hAnsi="Times New Roman" w:cs="Times New Roman"/>
          <w:color w:val="000000"/>
          <w:sz w:val="24"/>
          <w:szCs w:val="24"/>
        </w:rPr>
        <w:t xml:space="preserve"> (участник) - </w:t>
      </w:r>
      <w:r w:rsidR="00BD1C5A" w:rsidRPr="00185A0B">
        <w:rPr>
          <w:rFonts w:ascii="Times New Roman" w:eastAsia="Times New Roman" w:hAnsi="Times New Roman" w:cs="Times New Roman"/>
          <w:color w:val="000000"/>
          <w:sz w:val="24"/>
          <w:szCs w:val="24"/>
        </w:rPr>
        <w:t>е предложената ед.цена(лв./км) за снегопочисване от участника в процедурата</w:t>
      </w:r>
    </w:p>
    <w:p w:rsidR="00BE5E4D" w:rsidRPr="00185A0B" w:rsidRDefault="00BE5E4D" w:rsidP="00EA070E">
      <w:pPr>
        <w:ind w:firstLine="708"/>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2</w:t>
      </w: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2</w:t>
      </w:r>
      <w:r w:rsidRPr="00185A0B">
        <w:rPr>
          <w:rFonts w:ascii="Times New Roman" w:eastAsia="Times New Roman" w:hAnsi="Times New Roman" w:cs="Times New Roman"/>
          <w:b/>
          <w:color w:val="000000"/>
          <w:sz w:val="24"/>
          <w:szCs w:val="24"/>
        </w:rPr>
        <w:t>(мин.) х</w:t>
      </w:r>
      <w:r w:rsidR="001C5D14">
        <w:rPr>
          <w:rFonts w:ascii="Times New Roman" w:eastAsia="Times New Roman" w:hAnsi="Times New Roman" w:cs="Times New Roman"/>
          <w:b/>
          <w:color w:val="000000"/>
          <w:sz w:val="24"/>
          <w:szCs w:val="24"/>
        </w:rPr>
        <w:t>3</w:t>
      </w:r>
      <w:r w:rsidRPr="00185A0B">
        <w:rPr>
          <w:rFonts w:ascii="Times New Roman" w:eastAsia="Times New Roman" w:hAnsi="Times New Roman" w:cs="Times New Roman"/>
          <w:b/>
          <w:color w:val="000000"/>
          <w:sz w:val="24"/>
          <w:szCs w:val="24"/>
        </w:rPr>
        <w:t>0,</w:t>
      </w:r>
    </w:p>
    <w:p w:rsidR="00BD1C5A" w:rsidRPr="00185A0B" w:rsidRDefault="00BD1C5A" w:rsidP="00EA070E">
      <w:pPr>
        <w:ind w:firstLine="708"/>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2</w:t>
      </w:r>
      <w:r w:rsidRPr="00185A0B">
        <w:rPr>
          <w:rFonts w:ascii="Times New Roman" w:eastAsia="Times New Roman" w:hAnsi="Times New Roman" w:cs="Times New Roman"/>
          <w:b/>
          <w:color w:val="000000"/>
          <w:sz w:val="24"/>
          <w:szCs w:val="24"/>
        </w:rPr>
        <w:t xml:space="preserve"> (участник)</w:t>
      </w:r>
    </w:p>
    <w:p w:rsidR="00BD1C5A" w:rsidRPr="00185A0B" w:rsidRDefault="00BE5E4D" w:rsidP="00EA070E">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Ц</w:t>
      </w:r>
      <w:r w:rsidRPr="00185A0B">
        <w:rPr>
          <w:rFonts w:ascii="Times New Roman" w:eastAsia="Times New Roman" w:hAnsi="Times New Roman" w:cs="Times New Roman"/>
          <w:color w:val="000000"/>
          <w:sz w:val="24"/>
          <w:szCs w:val="24"/>
          <w:vertAlign w:val="subscript"/>
        </w:rPr>
        <w:t>2</w:t>
      </w:r>
      <w:r w:rsidRPr="00185A0B">
        <w:rPr>
          <w:rFonts w:ascii="Times New Roman" w:eastAsia="Times New Roman" w:hAnsi="Times New Roman" w:cs="Times New Roman"/>
          <w:color w:val="000000"/>
          <w:sz w:val="24"/>
          <w:szCs w:val="24"/>
        </w:rPr>
        <w:t>-</w:t>
      </w:r>
      <w:r w:rsidR="00BD1C5A" w:rsidRPr="00185A0B">
        <w:rPr>
          <w:rFonts w:ascii="Times New Roman" w:eastAsia="Times New Roman" w:hAnsi="Times New Roman" w:cs="Times New Roman"/>
          <w:color w:val="000000"/>
          <w:sz w:val="24"/>
          <w:szCs w:val="24"/>
        </w:rPr>
        <w:t xml:space="preserve"> цена(лв./км) за опесъчаване</w:t>
      </w:r>
      <w:r w:rsidR="00EA070E" w:rsidRPr="00185A0B">
        <w:rPr>
          <w:rFonts w:ascii="Times New Roman" w:eastAsia="Times New Roman" w:hAnsi="Times New Roman" w:cs="Times New Roman"/>
          <w:color w:val="000000"/>
          <w:sz w:val="24"/>
          <w:szCs w:val="24"/>
        </w:rPr>
        <w:t>,</w:t>
      </w:r>
      <w:r w:rsidR="00BD1C5A" w:rsidRPr="00185A0B">
        <w:rPr>
          <w:rFonts w:ascii="Times New Roman" w:eastAsia="Times New Roman" w:hAnsi="Times New Roman" w:cs="Times New Roman"/>
          <w:color w:val="000000"/>
          <w:sz w:val="24"/>
          <w:szCs w:val="24"/>
        </w:rPr>
        <w:t xml:space="preserve"> където:</w:t>
      </w:r>
    </w:p>
    <w:p w:rsidR="00BD1C5A" w:rsidRPr="00185A0B" w:rsidRDefault="00EA070E" w:rsidP="00EA070E">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Ц</w:t>
      </w:r>
      <w:r w:rsidRPr="00185A0B">
        <w:rPr>
          <w:rFonts w:ascii="Times New Roman" w:eastAsia="Times New Roman" w:hAnsi="Times New Roman" w:cs="Times New Roman"/>
          <w:color w:val="000000"/>
          <w:sz w:val="24"/>
          <w:szCs w:val="24"/>
          <w:vertAlign w:val="subscript"/>
        </w:rPr>
        <w:t>2</w:t>
      </w:r>
      <w:r w:rsidRPr="00185A0B">
        <w:rPr>
          <w:rFonts w:ascii="Times New Roman" w:eastAsia="Times New Roman" w:hAnsi="Times New Roman" w:cs="Times New Roman"/>
          <w:color w:val="000000"/>
          <w:sz w:val="24"/>
          <w:szCs w:val="24"/>
        </w:rPr>
        <w:t xml:space="preserve"> (мин.</w:t>
      </w:r>
      <w:r w:rsidR="00BD1C5A" w:rsidRPr="00185A0B">
        <w:rPr>
          <w:rFonts w:ascii="Times New Roman" w:eastAsia="Times New Roman" w:hAnsi="Times New Roman" w:cs="Times New Roman"/>
          <w:color w:val="000000"/>
          <w:sz w:val="24"/>
          <w:szCs w:val="24"/>
        </w:rPr>
        <w:t xml:space="preserve"> ) - е най - ниската предложената</w:t>
      </w:r>
      <w:r w:rsidRPr="00185A0B">
        <w:rPr>
          <w:rFonts w:ascii="Times New Roman" w:eastAsia="Times New Roman" w:hAnsi="Times New Roman" w:cs="Times New Roman"/>
          <w:color w:val="000000"/>
          <w:sz w:val="24"/>
          <w:szCs w:val="24"/>
        </w:rPr>
        <w:t xml:space="preserve"> ед.цена(лв./км) за опесъчаване  от участник</w:t>
      </w:r>
      <w:r w:rsidR="00BD1C5A" w:rsidRPr="00185A0B">
        <w:rPr>
          <w:rFonts w:ascii="Times New Roman" w:eastAsia="Times New Roman" w:hAnsi="Times New Roman" w:cs="Times New Roman"/>
          <w:color w:val="000000"/>
          <w:sz w:val="24"/>
          <w:szCs w:val="24"/>
        </w:rPr>
        <w:t xml:space="preserve">  в процедурата</w:t>
      </w:r>
    </w:p>
    <w:p w:rsidR="00BD1C5A" w:rsidRPr="00185A0B" w:rsidRDefault="00BD1C5A" w:rsidP="00EA070E">
      <w:pPr>
        <w:ind w:firstLine="708"/>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Ц</w:t>
      </w:r>
      <w:r w:rsidR="00EA070E" w:rsidRPr="00185A0B">
        <w:rPr>
          <w:rFonts w:ascii="Times New Roman" w:eastAsia="Times New Roman" w:hAnsi="Times New Roman" w:cs="Times New Roman"/>
          <w:color w:val="000000"/>
          <w:sz w:val="24"/>
          <w:szCs w:val="24"/>
          <w:vertAlign w:val="subscript"/>
        </w:rPr>
        <w:t>2</w:t>
      </w:r>
      <w:r w:rsidRPr="00185A0B">
        <w:rPr>
          <w:rFonts w:ascii="Times New Roman" w:eastAsia="Times New Roman" w:hAnsi="Times New Roman" w:cs="Times New Roman"/>
          <w:color w:val="000000"/>
          <w:sz w:val="24"/>
          <w:szCs w:val="24"/>
        </w:rPr>
        <w:t xml:space="preserve"> (участник)-е предложената ед.</w:t>
      </w:r>
      <w:r w:rsidR="00EA070E" w:rsidRPr="00185A0B">
        <w:rPr>
          <w:rFonts w:ascii="Times New Roman" w:eastAsia="Times New Roman" w:hAnsi="Times New Roman" w:cs="Times New Roman"/>
          <w:color w:val="000000"/>
          <w:sz w:val="24"/>
          <w:szCs w:val="24"/>
        </w:rPr>
        <w:t xml:space="preserve"> ц</w:t>
      </w:r>
      <w:r w:rsidRPr="00185A0B">
        <w:rPr>
          <w:rFonts w:ascii="Times New Roman" w:eastAsia="Times New Roman" w:hAnsi="Times New Roman" w:cs="Times New Roman"/>
          <w:color w:val="000000"/>
          <w:sz w:val="24"/>
          <w:szCs w:val="24"/>
        </w:rPr>
        <w:t>ена(лв./км) за опесъчаване от участника в процедурата</w:t>
      </w:r>
    </w:p>
    <w:p w:rsidR="00EA070E" w:rsidRPr="00185A0B" w:rsidRDefault="00EA070E" w:rsidP="00EA070E">
      <w:pPr>
        <w:ind w:firstLine="708"/>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3</w:t>
      </w:r>
      <w:r w:rsidRPr="00185A0B">
        <w:rPr>
          <w:rFonts w:ascii="Times New Roman" w:eastAsia="Times New Roman" w:hAnsi="Times New Roman" w:cs="Times New Roman"/>
          <w:b/>
          <w:color w:val="000000"/>
          <w:sz w:val="24"/>
          <w:szCs w:val="24"/>
        </w:rPr>
        <w:t>=Ц</w:t>
      </w:r>
      <w:r w:rsidRPr="00185A0B">
        <w:rPr>
          <w:rFonts w:ascii="Times New Roman" w:eastAsia="Times New Roman" w:hAnsi="Times New Roman" w:cs="Times New Roman"/>
          <w:b/>
          <w:color w:val="000000"/>
          <w:sz w:val="24"/>
          <w:szCs w:val="24"/>
          <w:vertAlign w:val="subscript"/>
        </w:rPr>
        <w:t>3</w:t>
      </w:r>
      <w:r w:rsidRPr="00185A0B">
        <w:rPr>
          <w:rFonts w:ascii="Times New Roman" w:eastAsia="Times New Roman" w:hAnsi="Times New Roman" w:cs="Times New Roman"/>
          <w:b/>
          <w:color w:val="000000"/>
          <w:sz w:val="24"/>
          <w:szCs w:val="24"/>
        </w:rPr>
        <w:t>(мин.) х</w:t>
      </w:r>
      <w:r w:rsidR="001C5D14">
        <w:rPr>
          <w:rFonts w:ascii="Times New Roman" w:eastAsia="Times New Roman" w:hAnsi="Times New Roman" w:cs="Times New Roman"/>
          <w:b/>
          <w:color w:val="000000"/>
          <w:sz w:val="24"/>
          <w:szCs w:val="24"/>
        </w:rPr>
        <w:t>2</w:t>
      </w:r>
      <w:r w:rsidR="00A07858" w:rsidRPr="00185A0B">
        <w:rPr>
          <w:rFonts w:ascii="Times New Roman" w:eastAsia="Times New Roman" w:hAnsi="Times New Roman" w:cs="Times New Roman"/>
          <w:b/>
          <w:color w:val="000000"/>
          <w:sz w:val="24"/>
          <w:szCs w:val="24"/>
        </w:rPr>
        <w:t>0</w:t>
      </w:r>
      <w:r w:rsidRPr="00185A0B">
        <w:rPr>
          <w:rFonts w:ascii="Times New Roman" w:eastAsia="Times New Roman" w:hAnsi="Times New Roman" w:cs="Times New Roman"/>
          <w:b/>
          <w:color w:val="000000"/>
          <w:sz w:val="24"/>
          <w:szCs w:val="24"/>
        </w:rPr>
        <w:t>,</w:t>
      </w:r>
    </w:p>
    <w:p w:rsidR="00BD1C5A" w:rsidRPr="00185A0B" w:rsidRDefault="00EA070E"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hAnsi="Times New Roman" w:cs="Times New Roman"/>
          <w:color w:val="000000"/>
          <w:sz w:val="24"/>
          <w:szCs w:val="24"/>
        </w:rPr>
        <w:t>2</w:t>
      </w:r>
      <w:r w:rsidR="00BD1C5A" w:rsidRPr="00185A0B">
        <w:rPr>
          <w:rFonts w:ascii="Times New Roman" w:hAnsi="Times New Roman" w:cs="Times New Roman"/>
          <w:color w:val="000000"/>
          <w:sz w:val="24"/>
          <w:szCs w:val="24"/>
        </w:rPr>
        <w:t xml:space="preserve">. </w:t>
      </w:r>
      <w:r w:rsidR="00BD1C5A" w:rsidRPr="00185A0B">
        <w:rPr>
          <w:rFonts w:ascii="Times New Roman" w:eastAsia="Times New Roman" w:hAnsi="Times New Roman" w:cs="Times New Roman"/>
          <w:b/>
          <w:i/>
          <w:iCs/>
          <w:color w:val="000000"/>
          <w:sz w:val="24"/>
          <w:szCs w:val="24"/>
        </w:rPr>
        <w:t>Показател - Срок за излизане на техниката (време за реагиране) след подаване на съобщението от страна на у</w:t>
      </w:r>
      <w:r w:rsidRPr="00185A0B">
        <w:rPr>
          <w:rFonts w:ascii="Times New Roman" w:eastAsia="Times New Roman" w:hAnsi="Times New Roman" w:cs="Times New Roman"/>
          <w:b/>
          <w:i/>
          <w:iCs/>
          <w:color w:val="000000"/>
          <w:sz w:val="24"/>
          <w:szCs w:val="24"/>
        </w:rPr>
        <w:t>пълномощеното от Възложителя лиц</w:t>
      </w:r>
      <w:r w:rsidR="00BD1C5A" w:rsidRPr="00185A0B">
        <w:rPr>
          <w:rFonts w:ascii="Times New Roman" w:eastAsia="Times New Roman" w:hAnsi="Times New Roman" w:cs="Times New Roman"/>
          <w:b/>
          <w:i/>
          <w:iCs/>
          <w:color w:val="000000"/>
          <w:sz w:val="24"/>
          <w:szCs w:val="24"/>
        </w:rPr>
        <w:t xml:space="preserve">е и/или при натрупана снежна покривка с дебелина не повече от </w:t>
      </w:r>
      <w:r w:rsidR="00A07858" w:rsidRPr="00185A0B">
        <w:rPr>
          <w:rFonts w:ascii="Times New Roman" w:eastAsia="Times New Roman" w:hAnsi="Times New Roman" w:cs="Times New Roman"/>
          <w:b/>
          <w:i/>
          <w:iCs/>
          <w:color w:val="000000"/>
          <w:sz w:val="24"/>
          <w:szCs w:val="24"/>
        </w:rPr>
        <w:t>3</w:t>
      </w:r>
      <w:r w:rsidR="00BD1C5A" w:rsidRPr="00185A0B">
        <w:rPr>
          <w:rFonts w:ascii="Times New Roman" w:eastAsia="Times New Roman" w:hAnsi="Times New Roman" w:cs="Times New Roman"/>
          <w:b/>
          <w:i/>
          <w:iCs/>
          <w:color w:val="000000"/>
          <w:sz w:val="24"/>
          <w:szCs w:val="24"/>
        </w:rPr>
        <w:t xml:space="preserve">см. (в </w:t>
      </w:r>
      <w:r w:rsidR="00BD1C5A" w:rsidRPr="00185A0B">
        <w:rPr>
          <w:rFonts w:ascii="Times New Roman" w:eastAsia="Times New Roman" w:hAnsi="Times New Roman" w:cs="Times New Roman"/>
          <w:b/>
          <w:bCs/>
          <w:i/>
          <w:iCs/>
          <w:color w:val="000000"/>
          <w:sz w:val="24"/>
          <w:szCs w:val="24"/>
        </w:rPr>
        <w:t xml:space="preserve">минути) </w:t>
      </w:r>
      <w:r w:rsidRPr="00185A0B">
        <w:rPr>
          <w:rFonts w:ascii="Times New Roman" w:eastAsia="Times New Roman" w:hAnsi="Times New Roman" w:cs="Times New Roman"/>
          <w:b/>
          <w:color w:val="000000"/>
          <w:sz w:val="24"/>
          <w:szCs w:val="24"/>
        </w:rPr>
        <w:t>-</w:t>
      </w:r>
      <w:r w:rsidR="00BD1C5A" w:rsidRPr="00185A0B">
        <w:rPr>
          <w:rFonts w:ascii="Times New Roman" w:eastAsia="Times New Roman" w:hAnsi="Times New Roman" w:cs="Times New Roman"/>
          <w:b/>
          <w:i/>
          <w:iCs/>
          <w:color w:val="000000"/>
          <w:sz w:val="24"/>
          <w:szCs w:val="24"/>
        </w:rPr>
        <w:t>К</w:t>
      </w:r>
      <w:r w:rsidR="00BD1C5A" w:rsidRPr="00185A0B">
        <w:rPr>
          <w:rFonts w:ascii="Times New Roman" w:eastAsia="Times New Roman" w:hAnsi="Times New Roman" w:cs="Times New Roman"/>
          <w:b/>
          <w:i/>
          <w:iCs/>
          <w:color w:val="000000"/>
          <w:sz w:val="24"/>
          <w:szCs w:val="24"/>
          <w:vertAlign w:val="subscript"/>
        </w:rPr>
        <w:t>2</w:t>
      </w:r>
      <w:r w:rsidR="00BD1C5A" w:rsidRPr="00185A0B">
        <w:rPr>
          <w:rFonts w:ascii="Times New Roman" w:eastAsia="Times New Roman" w:hAnsi="Times New Roman" w:cs="Times New Roman"/>
          <w:b/>
          <w:i/>
          <w:iCs/>
          <w:color w:val="000000"/>
          <w:sz w:val="24"/>
          <w:szCs w:val="24"/>
        </w:rPr>
        <w:t xml:space="preserve"> максимална оценка </w:t>
      </w:r>
      <w:r w:rsidR="00A07858" w:rsidRPr="00185A0B">
        <w:rPr>
          <w:rFonts w:ascii="Times New Roman" w:eastAsia="Times New Roman" w:hAnsi="Times New Roman" w:cs="Times New Roman"/>
          <w:b/>
          <w:i/>
          <w:iCs/>
          <w:color w:val="000000"/>
          <w:sz w:val="24"/>
          <w:szCs w:val="24"/>
        </w:rPr>
        <w:t>20</w:t>
      </w:r>
      <w:r w:rsidR="00BD1C5A" w:rsidRPr="00185A0B">
        <w:rPr>
          <w:rFonts w:ascii="Times New Roman" w:eastAsia="Times New Roman" w:hAnsi="Times New Roman" w:cs="Times New Roman"/>
          <w:b/>
          <w:i/>
          <w:iCs/>
          <w:color w:val="000000"/>
          <w:sz w:val="24"/>
          <w:szCs w:val="24"/>
        </w:rPr>
        <w:t xml:space="preserve"> точки.</w:t>
      </w:r>
      <w:r w:rsidRPr="00185A0B">
        <w:rPr>
          <w:rFonts w:ascii="Times New Roman" w:eastAsia="Times New Roman" w:hAnsi="Times New Roman" w:cs="Times New Roman"/>
          <w:color w:val="000000"/>
          <w:sz w:val="24"/>
          <w:szCs w:val="24"/>
        </w:rPr>
        <w:t>Където:</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eastAsia="Times New Roman" w:hAnsi="Times New Roman" w:cs="Times New Roman"/>
          <w:b/>
          <w:i/>
          <w:iCs/>
          <w:color w:val="000000"/>
          <w:sz w:val="24"/>
          <w:szCs w:val="24"/>
        </w:rPr>
        <w:t>К</w:t>
      </w:r>
      <w:r w:rsidRPr="00185A0B">
        <w:rPr>
          <w:rFonts w:ascii="Times New Roman" w:eastAsia="Times New Roman" w:hAnsi="Times New Roman" w:cs="Times New Roman"/>
          <w:b/>
          <w:i/>
          <w:iCs/>
          <w:color w:val="000000"/>
          <w:sz w:val="24"/>
          <w:szCs w:val="24"/>
          <w:vertAlign w:val="subscript"/>
        </w:rPr>
        <w:t>2</w:t>
      </w:r>
      <w:r w:rsidR="00EA070E" w:rsidRPr="00185A0B">
        <w:rPr>
          <w:rFonts w:ascii="Times New Roman" w:eastAsia="Times New Roman" w:hAnsi="Times New Roman" w:cs="Times New Roman"/>
          <w:b/>
          <w:color w:val="000000"/>
          <w:sz w:val="24"/>
          <w:szCs w:val="24"/>
        </w:rPr>
        <w:t>=</w:t>
      </w:r>
      <w:r w:rsidRPr="00185A0B">
        <w:rPr>
          <w:rFonts w:ascii="Times New Roman" w:eastAsia="Times New Roman" w:hAnsi="Times New Roman" w:cs="Times New Roman"/>
          <w:b/>
          <w:i/>
          <w:iCs/>
          <w:color w:val="000000"/>
          <w:sz w:val="24"/>
          <w:szCs w:val="24"/>
          <w:u w:val="single"/>
        </w:rPr>
        <w:t>Ср.</w:t>
      </w:r>
      <w:r w:rsidR="00EA070E" w:rsidRPr="00185A0B">
        <w:rPr>
          <w:rFonts w:ascii="Times New Roman" w:eastAsia="Times New Roman" w:hAnsi="Times New Roman" w:cs="Times New Roman"/>
          <w:b/>
          <w:i/>
          <w:iCs/>
          <w:color w:val="000000"/>
          <w:sz w:val="24"/>
          <w:szCs w:val="24"/>
          <w:u w:val="single"/>
        </w:rPr>
        <w:t>мин.</w:t>
      </w:r>
      <w:r w:rsidRPr="00185A0B">
        <w:rPr>
          <w:rFonts w:ascii="Times New Roman" w:eastAsia="Times New Roman" w:hAnsi="Times New Roman" w:cs="Times New Roman"/>
          <w:b/>
          <w:i/>
          <w:iCs/>
          <w:color w:val="000000"/>
          <w:sz w:val="24"/>
          <w:szCs w:val="24"/>
        </w:rPr>
        <w:t xml:space="preserve"> х </w:t>
      </w:r>
      <w:r w:rsidR="00A07858" w:rsidRPr="00185A0B">
        <w:rPr>
          <w:rFonts w:ascii="Times New Roman" w:eastAsia="Times New Roman" w:hAnsi="Times New Roman" w:cs="Times New Roman"/>
          <w:b/>
          <w:color w:val="000000"/>
          <w:sz w:val="24"/>
          <w:szCs w:val="24"/>
        </w:rPr>
        <w:t>20</w:t>
      </w:r>
      <w:r w:rsidRPr="00185A0B">
        <w:rPr>
          <w:rFonts w:ascii="Times New Roman" w:eastAsia="Times New Roman" w:hAnsi="Times New Roman" w:cs="Times New Roman"/>
          <w:b/>
          <w:color w:val="000000"/>
          <w:sz w:val="24"/>
          <w:szCs w:val="24"/>
        </w:rPr>
        <w:t>,</w:t>
      </w:r>
    </w:p>
    <w:p w:rsidR="00EA070E" w:rsidRPr="00185A0B" w:rsidRDefault="00BD1C5A" w:rsidP="00EA070E">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185A0B">
        <w:rPr>
          <w:rFonts w:ascii="Times New Roman" w:eastAsia="Times New Roman" w:hAnsi="Times New Roman" w:cs="Times New Roman"/>
          <w:b/>
          <w:i/>
          <w:iCs/>
          <w:color w:val="000000"/>
          <w:sz w:val="24"/>
          <w:szCs w:val="24"/>
        </w:rPr>
        <w:t xml:space="preserve">Ср. </w:t>
      </w:r>
      <w:r w:rsidR="00EA070E" w:rsidRPr="00185A0B">
        <w:rPr>
          <w:rFonts w:ascii="Times New Roman" w:eastAsia="Times New Roman" w:hAnsi="Times New Roman" w:cs="Times New Roman"/>
          <w:b/>
          <w:i/>
          <w:iCs/>
          <w:color w:val="000000"/>
          <w:sz w:val="24"/>
          <w:szCs w:val="24"/>
        </w:rPr>
        <w:t>У</w:t>
      </w:r>
      <w:r w:rsidRPr="00185A0B">
        <w:rPr>
          <w:rFonts w:ascii="Times New Roman" w:eastAsia="Times New Roman" w:hAnsi="Times New Roman" w:cs="Times New Roman"/>
          <w:b/>
          <w:i/>
          <w:iCs/>
          <w:color w:val="000000"/>
          <w:sz w:val="24"/>
          <w:szCs w:val="24"/>
        </w:rPr>
        <w:t>частник</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където;</w:t>
      </w:r>
    </w:p>
    <w:p w:rsidR="00BD1C5A" w:rsidRPr="00185A0B" w:rsidRDefault="00EA070E"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i/>
          <w:iCs/>
          <w:color w:val="000000"/>
          <w:sz w:val="24"/>
          <w:szCs w:val="24"/>
        </w:rPr>
        <w:t>Ср.мин.</w:t>
      </w:r>
      <w:r w:rsidRPr="00185A0B">
        <w:rPr>
          <w:rFonts w:ascii="Times New Roman" w:eastAsia="Times New Roman" w:hAnsi="Times New Roman" w:cs="Times New Roman"/>
          <w:color w:val="000000"/>
          <w:sz w:val="24"/>
          <w:szCs w:val="24"/>
        </w:rPr>
        <w:t>- най - краткият предложен срок</w:t>
      </w:r>
      <w:r w:rsidR="00BD1C5A" w:rsidRPr="00185A0B">
        <w:rPr>
          <w:rFonts w:ascii="Times New Roman" w:eastAsia="Times New Roman" w:hAnsi="Times New Roman" w:cs="Times New Roman"/>
          <w:color w:val="000000"/>
          <w:sz w:val="24"/>
          <w:szCs w:val="24"/>
        </w:rPr>
        <w:t xml:space="preserve"> за излизане на техниката </w:t>
      </w:r>
      <w:r w:rsidR="00BD1C5A" w:rsidRPr="00185A0B">
        <w:rPr>
          <w:rFonts w:ascii="Times New Roman" w:eastAsia="Times New Roman" w:hAnsi="Times New Roman" w:cs="Times New Roman"/>
          <w:i/>
          <w:iCs/>
          <w:color w:val="000000"/>
          <w:sz w:val="24"/>
          <w:szCs w:val="24"/>
        </w:rPr>
        <w:t xml:space="preserve">(време за реагиране) след </w:t>
      </w:r>
      <w:r w:rsidR="00BD1C5A" w:rsidRPr="00185A0B">
        <w:rPr>
          <w:rFonts w:ascii="Times New Roman" w:eastAsia="Times New Roman" w:hAnsi="Times New Roman" w:cs="Times New Roman"/>
          <w:color w:val="000000"/>
          <w:sz w:val="24"/>
          <w:szCs w:val="24"/>
        </w:rPr>
        <w:t xml:space="preserve">подаване на съобщението от страна на упълномощеното от Възложителя лице и/или при натрупана снежна покривка с дебелина не повече от </w:t>
      </w:r>
      <w:r w:rsidR="00A07858" w:rsidRPr="00185A0B">
        <w:rPr>
          <w:rFonts w:ascii="Times New Roman" w:eastAsia="Times New Roman" w:hAnsi="Times New Roman" w:cs="Times New Roman"/>
          <w:color w:val="000000"/>
          <w:sz w:val="24"/>
          <w:szCs w:val="24"/>
        </w:rPr>
        <w:t>3</w:t>
      </w:r>
      <w:r w:rsidR="00BD1C5A" w:rsidRPr="00185A0B">
        <w:rPr>
          <w:rFonts w:ascii="Times New Roman" w:eastAsia="Times New Roman" w:hAnsi="Times New Roman" w:cs="Times New Roman"/>
          <w:color w:val="000000"/>
          <w:sz w:val="24"/>
          <w:szCs w:val="24"/>
        </w:rPr>
        <w:t>см. (в минути).</w:t>
      </w:r>
    </w:p>
    <w:p w:rsidR="00BD1C5A" w:rsidRPr="00185A0B" w:rsidRDefault="00BD1C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i/>
          <w:iCs/>
          <w:color w:val="000000"/>
          <w:sz w:val="24"/>
          <w:szCs w:val="24"/>
        </w:rPr>
        <w:t xml:space="preserve">Ср. Участник - </w:t>
      </w:r>
      <w:r w:rsidRPr="00185A0B">
        <w:rPr>
          <w:rFonts w:ascii="Times New Roman" w:eastAsia="Times New Roman" w:hAnsi="Times New Roman" w:cs="Times New Roman"/>
          <w:color w:val="000000"/>
          <w:sz w:val="24"/>
          <w:szCs w:val="24"/>
        </w:rPr>
        <w:t xml:space="preserve">предложеният от оценявания участник срок за излизане на техниката </w:t>
      </w:r>
      <w:r w:rsidRPr="00185A0B">
        <w:rPr>
          <w:rFonts w:ascii="Times New Roman" w:eastAsia="Times New Roman" w:hAnsi="Times New Roman" w:cs="Times New Roman"/>
          <w:i/>
          <w:iCs/>
          <w:color w:val="000000"/>
          <w:sz w:val="24"/>
          <w:szCs w:val="24"/>
        </w:rPr>
        <w:t xml:space="preserve">(време за реагиране) след </w:t>
      </w:r>
      <w:r w:rsidRPr="00185A0B">
        <w:rPr>
          <w:rFonts w:ascii="Times New Roman" w:eastAsia="Times New Roman" w:hAnsi="Times New Roman" w:cs="Times New Roman"/>
          <w:color w:val="000000"/>
          <w:sz w:val="24"/>
          <w:szCs w:val="24"/>
        </w:rPr>
        <w:t xml:space="preserve">подаване на съобщението от страна на упълномощеното от          Възложителя лицеи/или при натрупана снежна покривка с дебелина не повече от </w:t>
      </w:r>
      <w:r w:rsidR="00A07858" w:rsidRPr="00185A0B">
        <w:rPr>
          <w:rFonts w:ascii="Times New Roman" w:eastAsia="Times New Roman" w:hAnsi="Times New Roman" w:cs="Times New Roman"/>
          <w:color w:val="000000"/>
          <w:sz w:val="24"/>
          <w:szCs w:val="24"/>
        </w:rPr>
        <w:t>3</w:t>
      </w:r>
      <w:r w:rsidRPr="00185A0B">
        <w:rPr>
          <w:rFonts w:ascii="Times New Roman" w:eastAsia="Times New Roman" w:hAnsi="Times New Roman" w:cs="Times New Roman"/>
          <w:color w:val="000000"/>
          <w:sz w:val="24"/>
          <w:szCs w:val="24"/>
        </w:rPr>
        <w:t>см. (в минути)</w:t>
      </w:r>
      <w:r w:rsidR="00EA070E" w:rsidRPr="00185A0B">
        <w:rPr>
          <w:rFonts w:ascii="Times New Roman" w:eastAsia="Times New Roman" w:hAnsi="Times New Roman" w:cs="Times New Roman"/>
          <w:color w:val="000000"/>
          <w:sz w:val="24"/>
          <w:szCs w:val="24"/>
        </w:rPr>
        <w:t>.</w:t>
      </w:r>
    </w:p>
    <w:p w:rsidR="00EA070E" w:rsidRPr="00185A0B" w:rsidRDefault="00EA070E"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BD1C5A" w:rsidP="00EA070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85A0B">
        <w:rPr>
          <w:rFonts w:ascii="Times New Roman" w:hAnsi="Times New Roman" w:cs="Times New Roman"/>
          <w:color w:val="000000"/>
          <w:sz w:val="24"/>
          <w:szCs w:val="24"/>
        </w:rPr>
        <w:t xml:space="preserve">IV. </w:t>
      </w:r>
      <w:r w:rsidRPr="00185A0B">
        <w:rPr>
          <w:rFonts w:ascii="Times New Roman" w:eastAsia="Times New Roman" w:hAnsi="Times New Roman" w:cs="Times New Roman"/>
          <w:color w:val="000000"/>
          <w:sz w:val="24"/>
          <w:szCs w:val="24"/>
        </w:rPr>
        <w:t>УКАЗАНИЯ ЗА ПОДГОТОВКА НА ОФЕРТАТА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hAnsi="Times New Roman" w:cs="Times New Roman"/>
          <w:b/>
          <w:bCs/>
          <w:color w:val="000000"/>
          <w:sz w:val="24"/>
          <w:szCs w:val="24"/>
        </w:rPr>
        <w:t>1.</w:t>
      </w:r>
      <w:r w:rsidRPr="00185A0B">
        <w:rPr>
          <w:rFonts w:ascii="Times New Roman" w:eastAsia="Times New Roman" w:hAnsi="Times New Roman" w:cs="Times New Roman"/>
          <w:b/>
          <w:bCs/>
          <w:color w:val="000000"/>
          <w:sz w:val="24"/>
          <w:szCs w:val="24"/>
        </w:rPr>
        <w:t>ОБЩИ УСЛОВИЯ</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Тази обществената п</w:t>
      </w:r>
      <w:r w:rsidR="00EA070E" w:rsidRPr="00185A0B">
        <w:rPr>
          <w:rFonts w:ascii="Times New Roman" w:eastAsia="Times New Roman" w:hAnsi="Times New Roman" w:cs="Times New Roman"/>
          <w:color w:val="000000"/>
          <w:sz w:val="24"/>
          <w:szCs w:val="24"/>
        </w:rPr>
        <w:t>оръчка се възлага по реда на чл.</w:t>
      </w:r>
      <w:r w:rsidRPr="00185A0B">
        <w:rPr>
          <w:rFonts w:ascii="Times New Roman" w:eastAsia="Times New Roman" w:hAnsi="Times New Roman" w:cs="Times New Roman"/>
          <w:color w:val="000000"/>
          <w:sz w:val="24"/>
          <w:szCs w:val="24"/>
        </w:rPr>
        <w:t xml:space="preserve"> 18, ал, 1, т. 12 от Закона за обществените поръчки (обн. ДВ. бр. 13 о</w:t>
      </w:r>
      <w:r w:rsidR="00EA070E" w:rsidRPr="00185A0B">
        <w:rPr>
          <w:rFonts w:ascii="Times New Roman" w:eastAsia="Times New Roman" w:hAnsi="Times New Roman" w:cs="Times New Roman"/>
          <w:color w:val="000000"/>
          <w:sz w:val="24"/>
          <w:szCs w:val="24"/>
        </w:rPr>
        <w:t>т 16.02.2016 г„ в сила от 15.04.</w:t>
      </w:r>
      <w:r w:rsidRPr="00185A0B">
        <w:rPr>
          <w:rFonts w:ascii="Times New Roman" w:eastAsia="Times New Roman" w:hAnsi="Times New Roman" w:cs="Times New Roman"/>
          <w:color w:val="000000"/>
          <w:sz w:val="24"/>
          <w:szCs w:val="24"/>
        </w:rPr>
        <w:t>2016 г.) (ЗОП), във връзка с чл. 20, ал. 2, т. 1 от същия закон.</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Не се допуска представяне на варианти в офертите.</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hAnsi="Times New Roman" w:cs="Times New Roman"/>
          <w:b/>
          <w:color w:val="000000"/>
          <w:sz w:val="24"/>
          <w:szCs w:val="24"/>
        </w:rPr>
        <w:t xml:space="preserve">2. </w:t>
      </w:r>
      <w:r w:rsidRPr="00185A0B">
        <w:rPr>
          <w:rFonts w:ascii="Times New Roman" w:eastAsia="Times New Roman" w:hAnsi="Times New Roman" w:cs="Times New Roman"/>
          <w:b/>
          <w:color w:val="000000"/>
          <w:sz w:val="24"/>
          <w:szCs w:val="24"/>
        </w:rPr>
        <w:t>ПРОГНОЗНА СТОЙНОСТ НА ПОРЪЧКАТА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9441D7">
        <w:rPr>
          <w:rFonts w:ascii="Times New Roman" w:eastAsia="Times New Roman" w:hAnsi="Times New Roman" w:cs="Times New Roman"/>
          <w:b/>
          <w:color w:val="000000"/>
          <w:sz w:val="24"/>
          <w:szCs w:val="24"/>
          <w:u w:val="single"/>
        </w:rPr>
        <w:t>Прогнозна стойност на поръчката е 150 0</w:t>
      </w:r>
      <w:r w:rsidR="00EA070E" w:rsidRPr="009441D7">
        <w:rPr>
          <w:rFonts w:ascii="Times New Roman" w:eastAsia="Times New Roman" w:hAnsi="Times New Roman" w:cs="Times New Roman"/>
          <w:b/>
          <w:color w:val="000000"/>
          <w:sz w:val="24"/>
          <w:szCs w:val="24"/>
          <w:u w:val="single"/>
        </w:rPr>
        <w:t>00лв.</w:t>
      </w:r>
      <w:r w:rsidRPr="009441D7">
        <w:rPr>
          <w:rFonts w:ascii="Times New Roman" w:eastAsia="Times New Roman" w:hAnsi="Times New Roman" w:cs="Times New Roman"/>
          <w:b/>
          <w:color w:val="000000"/>
          <w:sz w:val="24"/>
          <w:szCs w:val="24"/>
          <w:u w:val="single"/>
        </w:rPr>
        <w:t xml:space="preserve"> без </w:t>
      </w:r>
      <w:r w:rsidRPr="009441D7">
        <w:rPr>
          <w:rFonts w:ascii="Times New Roman" w:eastAsia="Times New Roman" w:hAnsi="Times New Roman" w:cs="Times New Roman"/>
          <w:b/>
          <w:bCs/>
          <w:color w:val="000000"/>
          <w:sz w:val="24"/>
          <w:szCs w:val="24"/>
          <w:u w:val="single"/>
        </w:rPr>
        <w:t xml:space="preserve">ДДС или 180 </w:t>
      </w:r>
      <w:r w:rsidR="00EA070E" w:rsidRPr="009441D7">
        <w:rPr>
          <w:rFonts w:ascii="Times New Roman" w:eastAsia="Times New Roman" w:hAnsi="Times New Roman" w:cs="Times New Roman"/>
          <w:b/>
          <w:color w:val="000000"/>
          <w:sz w:val="24"/>
          <w:szCs w:val="24"/>
          <w:u w:val="single"/>
        </w:rPr>
        <w:t xml:space="preserve">000лв.с </w:t>
      </w:r>
      <w:r w:rsidRPr="009441D7">
        <w:rPr>
          <w:rFonts w:ascii="Times New Roman" w:eastAsia="Times New Roman" w:hAnsi="Times New Roman" w:cs="Times New Roman"/>
          <w:b/>
          <w:color w:val="000000"/>
          <w:sz w:val="24"/>
          <w:szCs w:val="24"/>
          <w:u w:val="single"/>
        </w:rPr>
        <w:t>Д</w:t>
      </w:r>
      <w:r w:rsidR="00EA070E" w:rsidRPr="009441D7">
        <w:rPr>
          <w:rFonts w:ascii="Times New Roman" w:eastAsia="Times New Roman" w:hAnsi="Times New Roman" w:cs="Times New Roman"/>
          <w:b/>
          <w:color w:val="000000"/>
          <w:sz w:val="24"/>
          <w:szCs w:val="24"/>
          <w:u w:val="single"/>
        </w:rPr>
        <w:t>ДС.</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Ценовите предложения се проверяват от комисията, за да се установи, че са подготвени и представени в съответствие с изискванията на документацията за участие в процедурата.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lastRenderedPageBreak/>
        <w:t>На този етап всяко предложение ще бъде незабавно отстранено, ако са допуснати аритметични грешки или не</w:t>
      </w:r>
      <w:r w:rsidR="00A07858" w:rsidRPr="00185A0B">
        <w:rPr>
          <w:rFonts w:ascii="Times New Roman" w:eastAsia="Times New Roman" w:hAnsi="Times New Roman" w:cs="Times New Roman"/>
          <w:color w:val="000000"/>
          <w:sz w:val="24"/>
          <w:szCs w:val="24"/>
        </w:rPr>
        <w:t>съответствия в ценовата оферта.</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 xml:space="preserve">Стойността на поръчката се изчислява в лева без ДДС и с ДДС (данък върху добавената стойност) и се предлага, от участника в ценовото предложение </w:t>
      </w:r>
      <w:r w:rsidRPr="00185A0B">
        <w:rPr>
          <w:rFonts w:ascii="Times New Roman" w:eastAsia="Times New Roman" w:hAnsi="Times New Roman" w:cs="Times New Roman"/>
          <w:i/>
          <w:iCs/>
          <w:color w:val="000000"/>
          <w:sz w:val="24"/>
          <w:szCs w:val="24"/>
        </w:rPr>
        <w:t>-Приложение № 3</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В предложената стойност се включват всички разходи, свързани с качественото и срочно изпълнение на поръчката в описания вид и обхват.</w:t>
      </w:r>
    </w:p>
    <w:p w:rsidR="00BD1C5A" w:rsidRPr="00185A0B" w:rsidRDefault="00BD1C5A" w:rsidP="00226F5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Данните в ценовото предложение се подписват от представляващия участника или от лице (лица), надлежно упълномощени за това от името на участника.</w:t>
      </w:r>
    </w:p>
    <w:p w:rsidR="007C5545" w:rsidRPr="00185A0B" w:rsidRDefault="007C5545"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1C5A" w:rsidRPr="00185A0B" w:rsidRDefault="007C5545" w:rsidP="00226F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85A0B">
        <w:rPr>
          <w:rFonts w:ascii="Times New Roman" w:eastAsia="Times New Roman" w:hAnsi="Times New Roman" w:cs="Times New Roman"/>
          <w:b/>
          <w:color w:val="000000"/>
          <w:sz w:val="24"/>
          <w:szCs w:val="24"/>
        </w:rPr>
        <w:t>3</w:t>
      </w:r>
      <w:r w:rsidR="00BD1C5A" w:rsidRPr="00185A0B">
        <w:rPr>
          <w:rFonts w:ascii="Times New Roman" w:eastAsia="Times New Roman" w:hAnsi="Times New Roman" w:cs="Times New Roman"/>
          <w:b/>
          <w:color w:val="000000"/>
          <w:sz w:val="24"/>
          <w:szCs w:val="24"/>
        </w:rPr>
        <w:t>.ОБЩИ ИЗИСКВАНИЯ КЪМ УЧАСТНИЦИТЕ</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 xml:space="preserve">3.1.  </w:t>
      </w:r>
      <w:r w:rsidRPr="00185A0B">
        <w:rPr>
          <w:rFonts w:ascii="Times New Roman" w:eastAsia="Times New Roman" w:hAnsi="Times New Roman" w:cs="Times New Roman"/>
          <w:color w:val="000000"/>
          <w:sz w:val="24"/>
          <w:szCs w:val="24"/>
        </w:rPr>
        <w:t>В процедурата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услугите предмет на обществената поръчка, съгласно законодателството на държавата, в която то е установено.</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hAnsi="Times New Roman" w:cs="Times New Roman"/>
          <w:color w:val="000000"/>
          <w:sz w:val="24"/>
          <w:szCs w:val="24"/>
        </w:rPr>
        <w:t xml:space="preserve">3.2.  </w:t>
      </w:r>
      <w:r w:rsidRPr="00185A0B">
        <w:rPr>
          <w:rFonts w:ascii="Times New Roman" w:eastAsia="Times New Roman" w:hAnsi="Times New Roman" w:cs="Times New Roman"/>
          <w:color w:val="000000"/>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w:t>
      </w:r>
      <w:r w:rsidR="00E173B7" w:rsidRPr="00185A0B">
        <w:rPr>
          <w:rFonts w:ascii="Times New Roman" w:eastAsia="Times New Roman" w:hAnsi="Times New Roman" w:cs="Times New Roman"/>
          <w:color w:val="000000"/>
          <w:sz w:val="24"/>
          <w:szCs w:val="24"/>
        </w:rPr>
        <w:t xml:space="preserve"> държавата, в която е установен.</w:t>
      </w:r>
    </w:p>
    <w:p w:rsidR="00BD1C5A" w:rsidRPr="00185A0B" w:rsidRDefault="00BD1C5A" w:rsidP="00226F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5A0B">
        <w:rPr>
          <w:rFonts w:ascii="Times New Roman" w:eastAsia="Times New Roman" w:hAnsi="Times New Roman" w:cs="Times New Roman"/>
          <w:color w:val="000000"/>
          <w:sz w:val="24"/>
          <w:szCs w:val="24"/>
        </w:rPr>
        <w:t>В случаите, когато клон на чуждестранно лице е самостоятелен участник в процедура за възлагане на обществена поръчка,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00E173B7" w:rsidRPr="00185A0B">
        <w:rPr>
          <w:rFonts w:ascii="Times New Roman" w:eastAsia="Times New Roman" w:hAnsi="Times New Roman" w:cs="Times New Roman"/>
          <w:color w:val="000000"/>
          <w:sz w:val="24"/>
          <w:szCs w:val="24"/>
        </w:rPr>
        <w:t>.</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hAnsi="Times New Roman" w:cs="Times New Roman"/>
          <w:color w:val="000000"/>
          <w:sz w:val="24"/>
          <w:szCs w:val="24"/>
        </w:rPr>
        <w:t xml:space="preserve">3.3.   </w:t>
      </w:r>
      <w:r w:rsidRPr="00185A0B">
        <w:rPr>
          <w:rFonts w:ascii="Times New Roman" w:eastAsia="Times New Roman" w:hAnsi="Times New Roman" w:cs="Times New Roman"/>
          <w:color w:val="000000"/>
          <w:sz w:val="24"/>
          <w:szCs w:val="24"/>
        </w:rPr>
        <w:t>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койтода е видно правното основание за създаване на обединението във връзка с конкретната обществена поръчка, както и</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w:t>
      </w:r>
      <w:r w:rsidR="00BD1C5A" w:rsidRPr="00185A0B">
        <w:rPr>
          <w:rFonts w:ascii="Times New Roman" w:eastAsia="Times New Roman" w:hAnsi="Times New Roman" w:cs="Times New Roman"/>
          <w:color w:val="000000"/>
          <w:sz w:val="24"/>
          <w:szCs w:val="24"/>
        </w:rPr>
        <w:t xml:space="preserve">  правата и задълженията на участниците в обединението;</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w:t>
      </w:r>
      <w:r w:rsidR="00BD1C5A" w:rsidRPr="00185A0B">
        <w:rPr>
          <w:rFonts w:ascii="Times New Roman" w:eastAsia="Times New Roman" w:hAnsi="Times New Roman" w:cs="Times New Roman"/>
          <w:color w:val="000000"/>
          <w:sz w:val="24"/>
          <w:szCs w:val="24"/>
        </w:rPr>
        <w:t xml:space="preserve">  разпределението на отговорността между членовете на обединението;</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w:t>
      </w:r>
      <w:r w:rsidR="00BD1C5A" w:rsidRPr="00185A0B">
        <w:rPr>
          <w:rFonts w:ascii="Times New Roman" w:eastAsia="Times New Roman" w:hAnsi="Times New Roman" w:cs="Times New Roman"/>
          <w:color w:val="000000"/>
          <w:sz w:val="24"/>
          <w:szCs w:val="24"/>
        </w:rPr>
        <w:t xml:space="preserve">  дейностите, които ще изпъл</w:t>
      </w:r>
      <w:r w:rsidRPr="00185A0B">
        <w:rPr>
          <w:rFonts w:ascii="Times New Roman" w:eastAsia="Times New Roman" w:hAnsi="Times New Roman" w:cs="Times New Roman"/>
          <w:color w:val="000000"/>
          <w:sz w:val="24"/>
          <w:szCs w:val="24"/>
        </w:rPr>
        <w:t>нява всеки член на обединението.</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w:t>
      </w:r>
      <w:r w:rsidR="007C5545"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3.1 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3.4. Лице, което участва в обединение или е дало съгласие да бъде подизпълнител в офертата на друг участник, не може да подава самостоятелна оферта.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3.5.  В процедурата за възлагане на обществена поръчка едно физическо или юридическо лице може да участва само в едно обединение.</w:t>
      </w:r>
    </w:p>
    <w:p w:rsidR="00BD1C5A" w:rsidRPr="00185A0B" w:rsidRDefault="00BD1C5A" w:rsidP="007C5545">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3.6.    Свързани л</w:t>
      </w:r>
      <w:r w:rsidR="007C5545" w:rsidRPr="00185A0B">
        <w:rPr>
          <w:rFonts w:ascii="Times New Roman" w:eastAsia="Times New Roman" w:hAnsi="Times New Roman" w:cs="Times New Roman"/>
          <w:b/>
          <w:color w:val="000000"/>
          <w:sz w:val="24"/>
          <w:szCs w:val="24"/>
        </w:rPr>
        <w:t>ица по смисъла на параграф 2, т.</w:t>
      </w:r>
      <w:r w:rsidRPr="00185A0B">
        <w:rPr>
          <w:rFonts w:ascii="Times New Roman" w:eastAsia="Times New Roman" w:hAnsi="Times New Roman" w:cs="Times New Roman"/>
          <w:b/>
          <w:color w:val="000000"/>
          <w:sz w:val="24"/>
          <w:szCs w:val="24"/>
        </w:rPr>
        <w:t>45 от ДР на ЗОП, не могат да бъдат самостоятелни кандидати или участници в една и съща процедура. Липсата на обстоя</w:t>
      </w:r>
      <w:r w:rsidR="007C5545" w:rsidRPr="00185A0B">
        <w:rPr>
          <w:rFonts w:ascii="Times New Roman" w:eastAsia="Times New Roman" w:hAnsi="Times New Roman" w:cs="Times New Roman"/>
          <w:b/>
          <w:color w:val="000000"/>
          <w:sz w:val="24"/>
          <w:szCs w:val="24"/>
        </w:rPr>
        <w:t>телството се декларира в част III,</w:t>
      </w:r>
      <w:r w:rsidRPr="00185A0B">
        <w:rPr>
          <w:rFonts w:ascii="Times New Roman" w:eastAsia="Times New Roman" w:hAnsi="Times New Roman" w:cs="Times New Roman"/>
          <w:b/>
          <w:color w:val="000000"/>
          <w:sz w:val="24"/>
          <w:szCs w:val="24"/>
        </w:rPr>
        <w:t xml:space="preserve"> буква „Г" от Единния европейски документ за обществени поръчки (ЕЕДОП).</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3.7.1. Участниците могат да се позоват за настоящата обществена поръчка на капацитета на трети лица, независимо от правната връзка между тях</w:t>
      </w:r>
      <w:r w:rsidR="005C3E5F"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 xml:space="preserve"> по отношение на критериите, свързани с икономическото и финансово състояние, техническите способности и професионал</w:t>
      </w:r>
      <w:r w:rsidR="007C5545" w:rsidRPr="00185A0B">
        <w:rPr>
          <w:rFonts w:ascii="Times New Roman" w:eastAsia="Times New Roman" w:hAnsi="Times New Roman" w:cs="Times New Roman"/>
          <w:color w:val="000000"/>
          <w:sz w:val="24"/>
          <w:szCs w:val="24"/>
        </w:rPr>
        <w:t>ната компетентност, съгласно чл.</w:t>
      </w:r>
      <w:r w:rsidRPr="00185A0B">
        <w:rPr>
          <w:rFonts w:ascii="Times New Roman" w:eastAsia="Times New Roman" w:hAnsi="Times New Roman" w:cs="Times New Roman"/>
          <w:color w:val="000000"/>
          <w:sz w:val="24"/>
          <w:szCs w:val="24"/>
        </w:rPr>
        <w:t xml:space="preserve"> 65 от ЗОП.</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3.7.2.</w:t>
      </w:r>
      <w:r w:rsidR="00BD1C5A" w:rsidRPr="00185A0B">
        <w:rPr>
          <w:rFonts w:ascii="Times New Roman" w:eastAsia="Times New Roman" w:hAnsi="Times New Roman" w:cs="Times New Roman"/>
          <w:color w:val="000000"/>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чието образование и квалификация или опит се доказва изпълнение на изискванията на възложителя, ще участват в изпълнението на частта от поръчката, за която е необходим този</w:t>
      </w:r>
      <w:r w:rsidRPr="00185A0B">
        <w:rPr>
          <w:rFonts w:ascii="Times New Roman" w:eastAsia="Times New Roman" w:hAnsi="Times New Roman" w:cs="Times New Roman"/>
          <w:color w:val="000000"/>
          <w:sz w:val="24"/>
          <w:szCs w:val="24"/>
        </w:rPr>
        <w:t xml:space="preserve"> капацитет /когато е приложимо/.</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3.7.3</w:t>
      </w:r>
      <w:r w:rsidR="00BD1C5A" w:rsidRPr="00185A0B">
        <w:rPr>
          <w:rFonts w:ascii="Times New Roman" w:eastAsia="Times New Roman" w:hAnsi="Times New Roman" w:cs="Times New Roman"/>
          <w:color w:val="000000"/>
          <w:sz w:val="24"/>
          <w:szCs w:val="24"/>
        </w:rPr>
        <w:t>. 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w:t>
      </w:r>
    </w:p>
    <w:p w:rsidR="00BD1C5A" w:rsidRPr="00185A0B" w:rsidRDefault="00BD1C5A"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3.7.4.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 лице основания за отстраняв</w:t>
      </w:r>
      <w:r w:rsidR="007C5545" w:rsidRPr="00185A0B">
        <w:rPr>
          <w:rFonts w:ascii="Times New Roman" w:eastAsia="Times New Roman" w:hAnsi="Times New Roman" w:cs="Times New Roman"/>
          <w:color w:val="000000"/>
          <w:sz w:val="24"/>
          <w:szCs w:val="24"/>
        </w:rPr>
        <w:t>ане от процедурата по чл. 54, ал</w:t>
      </w:r>
      <w:r w:rsidRPr="00185A0B">
        <w:rPr>
          <w:rFonts w:ascii="Times New Roman" w:eastAsia="Times New Roman" w:hAnsi="Times New Roman" w:cs="Times New Roman"/>
          <w:color w:val="000000"/>
          <w:sz w:val="24"/>
          <w:szCs w:val="24"/>
        </w:rPr>
        <w:t>. 1 и посочените от възложителя обстоятелства по чл. 55, ал. 1 от ЗОП.</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3.8.</w:t>
      </w:r>
      <w:r w:rsidR="00BD1C5A" w:rsidRPr="00185A0B">
        <w:rPr>
          <w:rFonts w:ascii="Times New Roman" w:eastAsia="Times New Roman" w:hAnsi="Times New Roman" w:cs="Times New Roman"/>
          <w:color w:val="000000"/>
          <w:sz w:val="24"/>
          <w:szCs w:val="24"/>
        </w:rPr>
        <w:t xml:space="preserve">  В случай че участникът възнамерява да използва подизпълнители. Той посочва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3.8.1.</w:t>
      </w:r>
      <w:r w:rsidR="00BD1C5A" w:rsidRPr="00185A0B">
        <w:rPr>
          <w:rFonts w:ascii="Times New Roman" w:eastAsia="Times New Roman" w:hAnsi="Times New Roman" w:cs="Times New Roman"/>
          <w:color w:val="000000"/>
          <w:sz w:val="24"/>
          <w:szCs w:val="24"/>
        </w:rPr>
        <w:t xml:space="preserve"> Подизпълнителите трябва да отговарят на съответните критерии за подбор, съобразно вида и дела на поръчката, който ще изпълняват и за тях да не са на лице основания за отстраняване</w:t>
      </w:r>
      <w:r w:rsidRPr="00185A0B">
        <w:rPr>
          <w:rFonts w:ascii="Times New Roman" w:eastAsia="Times New Roman" w:hAnsi="Times New Roman" w:cs="Times New Roman"/>
          <w:color w:val="000000"/>
          <w:sz w:val="24"/>
          <w:szCs w:val="24"/>
        </w:rPr>
        <w:t xml:space="preserve"> от процедурата по чл, 54, ал. 1</w:t>
      </w:r>
      <w:r w:rsidR="00BD1C5A" w:rsidRPr="00185A0B">
        <w:rPr>
          <w:rFonts w:ascii="Times New Roman" w:eastAsia="Times New Roman" w:hAnsi="Times New Roman" w:cs="Times New Roman"/>
          <w:color w:val="000000"/>
          <w:sz w:val="24"/>
          <w:szCs w:val="24"/>
        </w:rPr>
        <w:t xml:space="preserve"> и посочените от възложителя обстоя</w:t>
      </w:r>
      <w:r w:rsidRPr="00185A0B">
        <w:rPr>
          <w:rFonts w:ascii="Times New Roman" w:eastAsia="Times New Roman" w:hAnsi="Times New Roman" w:cs="Times New Roman"/>
          <w:color w:val="000000"/>
          <w:sz w:val="24"/>
          <w:szCs w:val="24"/>
        </w:rPr>
        <w:t>телства по чл. 55, ал. 1 от ЗОП.</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3.8.</w:t>
      </w:r>
      <w:r w:rsidR="00BD1C5A" w:rsidRPr="00185A0B">
        <w:rPr>
          <w:rFonts w:ascii="Times New Roman" w:eastAsia="Times New Roman" w:hAnsi="Times New Roman" w:cs="Times New Roman"/>
          <w:color w:val="000000"/>
          <w:sz w:val="24"/>
          <w:szCs w:val="24"/>
        </w:rPr>
        <w:t>2. Изпълнителите сключват договор за подизпълнение с подизпълнителите» посочени в офертата.</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w:t>
      </w:r>
      <w:r w:rsidR="00BD1C5A" w:rsidRPr="00185A0B">
        <w:rPr>
          <w:rFonts w:ascii="Times New Roman" w:eastAsia="Times New Roman" w:hAnsi="Times New Roman" w:cs="Times New Roman"/>
          <w:color w:val="000000"/>
          <w:sz w:val="24"/>
          <w:szCs w:val="24"/>
        </w:rPr>
        <w:t>8</w:t>
      </w:r>
      <w:r w:rsidRPr="00185A0B">
        <w:rPr>
          <w:rFonts w:ascii="Times New Roman" w:eastAsia="Times New Roman" w:hAnsi="Times New Roman" w:cs="Times New Roman"/>
          <w:color w:val="000000"/>
          <w:sz w:val="24"/>
          <w:szCs w:val="24"/>
        </w:rPr>
        <w:t>.</w:t>
      </w:r>
      <w:r w:rsidR="00BD1C5A" w:rsidRPr="00185A0B">
        <w:rPr>
          <w:rFonts w:ascii="Times New Roman" w:eastAsia="Times New Roman" w:hAnsi="Times New Roman" w:cs="Times New Roman"/>
          <w:color w:val="000000"/>
          <w:sz w:val="24"/>
          <w:szCs w:val="24"/>
        </w:rPr>
        <w:t xml:space="preserve">3.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w:t>
      </w:r>
      <w:r w:rsidRPr="00185A0B">
        <w:rPr>
          <w:rFonts w:ascii="Times New Roman" w:eastAsia="Times New Roman" w:hAnsi="Times New Roman" w:cs="Times New Roman"/>
          <w:color w:val="000000"/>
          <w:sz w:val="24"/>
          <w:szCs w:val="24"/>
        </w:rPr>
        <w:t>че са изпълнени условията по чл. 66, ал. 2 и 11</w:t>
      </w:r>
      <w:r w:rsidR="00BD1C5A" w:rsidRPr="00185A0B">
        <w:rPr>
          <w:rFonts w:ascii="Times New Roman" w:eastAsia="Times New Roman" w:hAnsi="Times New Roman" w:cs="Times New Roman"/>
          <w:color w:val="000000"/>
          <w:sz w:val="24"/>
          <w:szCs w:val="24"/>
        </w:rPr>
        <w:t xml:space="preserve"> ЗОП,</w:t>
      </w:r>
    </w:p>
    <w:p w:rsidR="00BD1C5A" w:rsidRPr="00185A0B" w:rsidRDefault="007C5545" w:rsidP="007C554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w:t>
      </w:r>
      <w:r w:rsidR="00BD1C5A" w:rsidRPr="00185A0B">
        <w:rPr>
          <w:rFonts w:ascii="Times New Roman" w:eastAsia="Times New Roman" w:hAnsi="Times New Roman" w:cs="Times New Roman"/>
          <w:color w:val="000000"/>
          <w:sz w:val="24"/>
          <w:szCs w:val="24"/>
        </w:rPr>
        <w:t>8.4. Подизпълнителите нямат право да превъзлагат една или повече от дейностите, които са включени в предмета на договора за подизпълнение.</w:t>
      </w:r>
    </w:p>
    <w:p w:rsidR="00BD1C5A" w:rsidRPr="00185A0B" w:rsidRDefault="007C5545" w:rsidP="007C5545">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3.8.5.</w:t>
      </w:r>
      <w:r w:rsidR="00BD1C5A" w:rsidRPr="00185A0B">
        <w:rPr>
          <w:rFonts w:ascii="Times New Roman" w:eastAsia="Times New Roman" w:hAnsi="Times New Roman" w:cs="Times New Roman"/>
          <w:b/>
          <w:color w:val="000000"/>
          <w:sz w:val="24"/>
          <w:szCs w:val="24"/>
        </w:rPr>
        <w:t xml:space="preserve"> Независимо от възможността за използване на подизпълнители, отговорността за изпълнение на договора за обще</w:t>
      </w:r>
      <w:r w:rsidRPr="00185A0B">
        <w:rPr>
          <w:rFonts w:ascii="Times New Roman" w:eastAsia="Times New Roman" w:hAnsi="Times New Roman" w:cs="Times New Roman"/>
          <w:b/>
          <w:color w:val="000000"/>
          <w:sz w:val="24"/>
          <w:szCs w:val="24"/>
        </w:rPr>
        <w:t>ствена поръчка е на изпълнителя.</w:t>
      </w:r>
    </w:p>
    <w:p w:rsidR="007C5545"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3.9.</w:t>
      </w:r>
      <w:r w:rsidR="00BD1C5A" w:rsidRPr="00185A0B">
        <w:rPr>
          <w:rFonts w:ascii="Times New Roman" w:eastAsia="Times New Roman" w:hAnsi="Times New Roman" w:cs="Times New Roman"/>
          <w:color w:val="000000"/>
          <w:sz w:val="24"/>
          <w:szCs w:val="24"/>
        </w:rPr>
        <w:t xml:space="preserve">  Всеки участник в процедура за възлагане на обществена поръчка има право да представи само една оферта. При изготвяне на офертата всеки участник трябва да се придържа точно към обявените от възложителя условия. Офертите и заявленията за участие</w:t>
      </w:r>
      <w:r w:rsidRPr="00185A0B">
        <w:rPr>
          <w:rFonts w:ascii="Times New Roman" w:eastAsia="Times New Roman" w:hAnsi="Times New Roman" w:cs="Times New Roman"/>
          <w:color w:val="000000"/>
          <w:sz w:val="24"/>
          <w:szCs w:val="24"/>
        </w:rPr>
        <w:t xml:space="preserve"> се изготвят на български език, </w:t>
      </w:r>
    </w:p>
    <w:p w:rsidR="007C5545"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3.10. При подаване</w:t>
      </w:r>
      <w:r w:rsidR="00BD1C5A" w:rsidRPr="00185A0B">
        <w:rPr>
          <w:rFonts w:ascii="Times New Roman" w:eastAsia="Times New Roman" w:hAnsi="Times New Roman" w:cs="Times New Roman"/>
          <w:color w:val="000000"/>
          <w:sz w:val="24"/>
          <w:szCs w:val="24"/>
        </w:rPr>
        <w:t xml:space="preserve">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w:t>
      </w:r>
      <w:r w:rsidRPr="00185A0B">
        <w:rPr>
          <w:rFonts w:ascii="Times New Roman" w:eastAsia="Times New Roman" w:hAnsi="Times New Roman" w:cs="Times New Roman"/>
          <w:color w:val="000000"/>
          <w:sz w:val="24"/>
          <w:szCs w:val="24"/>
        </w:rPr>
        <w:t>ормация.</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3.11.</w:t>
      </w:r>
      <w:r w:rsidR="00BD1C5A" w:rsidRPr="00185A0B">
        <w:rPr>
          <w:rFonts w:ascii="Times New Roman" w:eastAsia="Times New Roman" w:hAnsi="Times New Roman" w:cs="Times New Roman"/>
          <w:color w:val="000000"/>
          <w:sz w:val="24"/>
          <w:szCs w:val="24"/>
        </w:rPr>
        <w:t xml:space="preserve">  Когато участникът е посочил, че ще използва капацитета на трети лица за доказване ма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w:t>
      </w:r>
      <w:r w:rsidRPr="00185A0B">
        <w:rPr>
          <w:rFonts w:ascii="Times New Roman" w:eastAsia="Times New Roman" w:hAnsi="Times New Roman" w:cs="Times New Roman"/>
          <w:color w:val="000000"/>
          <w:sz w:val="24"/>
          <w:szCs w:val="24"/>
        </w:rPr>
        <w:t xml:space="preserve"> 3.10</w:t>
      </w:r>
      <w:r w:rsidR="00BD1C5A" w:rsidRPr="00185A0B">
        <w:rPr>
          <w:rFonts w:ascii="Times New Roman" w:eastAsia="Times New Roman" w:hAnsi="Times New Roman" w:cs="Times New Roman"/>
          <w:color w:val="000000"/>
          <w:sz w:val="24"/>
          <w:szCs w:val="24"/>
        </w:rPr>
        <w:t>.</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3.12.</w:t>
      </w:r>
      <w:r w:rsidR="00BD1C5A" w:rsidRPr="00185A0B">
        <w:rPr>
          <w:rFonts w:ascii="Times New Roman" w:eastAsia="Times New Roman" w:hAnsi="Times New Roman" w:cs="Times New Roman"/>
          <w:color w:val="000000"/>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и в случай, че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w:t>
      </w:r>
      <w:r w:rsidRPr="00185A0B">
        <w:rPr>
          <w:rFonts w:ascii="Times New Roman" w:eastAsia="Times New Roman" w:hAnsi="Times New Roman" w:cs="Times New Roman"/>
          <w:color w:val="000000"/>
          <w:sz w:val="24"/>
          <w:szCs w:val="24"/>
        </w:rPr>
        <w:t xml:space="preserve"> е осигурен достъп до документа.</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3.13.</w:t>
      </w:r>
      <w:r w:rsidR="00BD1C5A" w:rsidRPr="00185A0B">
        <w:rPr>
          <w:rFonts w:ascii="Times New Roman" w:eastAsia="Times New Roman" w:hAnsi="Times New Roman" w:cs="Times New Roman"/>
          <w:color w:val="000000"/>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3.14.</w:t>
      </w:r>
      <w:r w:rsidR="00BD1C5A" w:rsidRPr="00185A0B">
        <w:rPr>
          <w:rFonts w:ascii="Times New Roman" w:eastAsia="Times New Roman" w:hAnsi="Times New Roman" w:cs="Times New Roman"/>
          <w:color w:val="000000"/>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Документацията за участие в настоящата процедура е безплатна и всеки участник може да я изтегли от „Профила на купув</w:t>
      </w:r>
      <w:r w:rsidR="007C5545" w:rsidRPr="00185A0B">
        <w:rPr>
          <w:rFonts w:ascii="Times New Roman" w:eastAsia="Times New Roman" w:hAnsi="Times New Roman" w:cs="Times New Roman"/>
          <w:color w:val="000000"/>
          <w:sz w:val="24"/>
          <w:szCs w:val="24"/>
        </w:rPr>
        <w:t>ача</w:t>
      </w:r>
      <w:r w:rsidR="00E173B7" w:rsidRPr="00185A0B">
        <w:rPr>
          <w:rFonts w:ascii="Times New Roman" w:eastAsia="Times New Roman" w:hAnsi="Times New Roman" w:cs="Times New Roman"/>
          <w:color w:val="000000"/>
          <w:sz w:val="24"/>
          <w:szCs w:val="24"/>
        </w:rPr>
        <w:t>“</w:t>
      </w:r>
      <w:r w:rsidR="007C5545" w:rsidRPr="00185A0B">
        <w:rPr>
          <w:rFonts w:ascii="Times New Roman" w:eastAsia="Times New Roman" w:hAnsi="Times New Roman" w:cs="Times New Roman"/>
          <w:color w:val="000000"/>
          <w:sz w:val="24"/>
          <w:szCs w:val="24"/>
        </w:rPr>
        <w:t>,</w:t>
      </w:r>
      <w:r w:rsidR="005C3E5F" w:rsidRPr="00185A0B">
        <w:rPr>
          <w:rFonts w:ascii="Times New Roman" w:eastAsia="Times New Roman" w:hAnsi="Times New Roman" w:cs="Times New Roman"/>
          <w:color w:val="000000"/>
          <w:sz w:val="24"/>
          <w:szCs w:val="24"/>
        </w:rPr>
        <w:t xml:space="preserve"> за да изготви своята оферта.</w:t>
      </w:r>
    </w:p>
    <w:p w:rsidR="007C5545" w:rsidRPr="00185A0B" w:rsidRDefault="007C5545" w:rsidP="007C5545">
      <w:pPr>
        <w:spacing w:after="0" w:line="240" w:lineRule="auto"/>
        <w:jc w:val="both"/>
        <w:rPr>
          <w:rFonts w:ascii="Times New Roman" w:eastAsia="Times New Roman" w:hAnsi="Times New Roman" w:cs="Times New Roman"/>
          <w:b/>
          <w:color w:val="000000"/>
          <w:sz w:val="24"/>
          <w:szCs w:val="24"/>
          <w:u w:val="single"/>
        </w:rPr>
      </w:pPr>
    </w:p>
    <w:p w:rsidR="00BD1C5A" w:rsidRPr="00185A0B" w:rsidRDefault="007C5545"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w:t>
      </w:r>
      <w:r w:rsidRPr="00185A0B">
        <w:rPr>
          <w:rFonts w:ascii="Times New Roman" w:eastAsia="Times New Roman" w:hAnsi="Times New Roman" w:cs="Times New Roman"/>
          <w:b/>
          <w:color w:val="000000"/>
          <w:sz w:val="24"/>
          <w:szCs w:val="24"/>
        </w:rPr>
        <w:t>.</w:t>
      </w:r>
      <w:r w:rsidR="00BD1C5A" w:rsidRPr="00185A0B">
        <w:rPr>
          <w:rFonts w:ascii="Times New Roman" w:eastAsia="Times New Roman" w:hAnsi="Times New Roman" w:cs="Times New Roman"/>
          <w:b/>
          <w:color w:val="000000"/>
          <w:sz w:val="24"/>
          <w:szCs w:val="24"/>
        </w:rPr>
        <w:t xml:space="preserve"> УСЛОВИЯ ЗА ДОПУСТИМОСТ НА УЧАСТНИЦИТЕ</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w:t>
      </w:r>
      <w:r w:rsidR="00BD1C5A" w:rsidRPr="00185A0B">
        <w:rPr>
          <w:rFonts w:ascii="Times New Roman" w:eastAsia="Times New Roman" w:hAnsi="Times New Roman" w:cs="Times New Roman"/>
          <w:color w:val="000000"/>
          <w:sz w:val="24"/>
          <w:szCs w:val="24"/>
        </w:rPr>
        <w:t>Възложителят отстранява от участие в процедура за възлагане на обществена поръчка кандидат или участник, когато:</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4.1.1</w:t>
      </w:r>
      <w:r w:rsidR="00BD1C5A" w:rsidRPr="00185A0B">
        <w:rPr>
          <w:rFonts w:ascii="Times New Roman" w:eastAsia="Times New Roman" w:hAnsi="Times New Roman" w:cs="Times New Roman"/>
          <w:color w:val="000000"/>
          <w:sz w:val="24"/>
          <w:szCs w:val="24"/>
        </w:rPr>
        <w:t xml:space="preserve"> е осъден с влязла в сила присъда, освен ако е реабилитиран, </w:t>
      </w:r>
      <w:r w:rsidRPr="00185A0B">
        <w:rPr>
          <w:rFonts w:ascii="Times New Roman" w:eastAsia="Times New Roman" w:hAnsi="Times New Roman" w:cs="Times New Roman"/>
          <w:color w:val="000000"/>
          <w:sz w:val="24"/>
          <w:szCs w:val="24"/>
        </w:rPr>
        <w:t>за престъпление по чл,1</w:t>
      </w:r>
      <w:r w:rsidR="00BD1C5A" w:rsidRPr="00185A0B">
        <w:rPr>
          <w:rFonts w:ascii="Times New Roman" w:eastAsia="Times New Roman" w:hAnsi="Times New Roman" w:cs="Times New Roman"/>
          <w:color w:val="000000"/>
          <w:sz w:val="24"/>
          <w:szCs w:val="24"/>
        </w:rPr>
        <w:t>08а, чл. 159а - 159г, чл. 172, чл, 192а, чл. 194 - 217, чл. 219 - 252, чл. 253 - 260, чл. 301 - 307, чл. 321, 321а и чл. 352 - 353е от Наказателния кодекс;</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w:t>
      </w:r>
      <w:r w:rsidR="00BD1C5A" w:rsidRPr="00185A0B">
        <w:rPr>
          <w:rFonts w:ascii="Times New Roman" w:eastAsia="Times New Roman" w:hAnsi="Times New Roman" w:cs="Times New Roman"/>
          <w:color w:val="000000"/>
          <w:sz w:val="24"/>
          <w:szCs w:val="24"/>
        </w:rPr>
        <w:t xml:space="preserve">2. е осъден с влязла в сила присъда, освен ако е реабилитиран, за престъпление, аналогично на </w:t>
      </w:r>
      <w:r w:rsidRPr="00185A0B">
        <w:rPr>
          <w:rFonts w:ascii="Times New Roman" w:eastAsia="Times New Roman" w:hAnsi="Times New Roman" w:cs="Times New Roman"/>
          <w:color w:val="000000"/>
          <w:sz w:val="24"/>
          <w:szCs w:val="24"/>
        </w:rPr>
        <w:t>тези по чл.54, ал</w:t>
      </w:r>
      <w:r w:rsidR="00E173B7" w:rsidRPr="00185A0B">
        <w:rPr>
          <w:rFonts w:ascii="Times New Roman" w:eastAsia="Times New Roman" w:hAnsi="Times New Roman" w:cs="Times New Roman"/>
          <w:color w:val="000000"/>
          <w:sz w:val="24"/>
          <w:szCs w:val="24"/>
        </w:rPr>
        <w:t xml:space="preserve">. </w:t>
      </w:r>
      <w:r w:rsidRPr="00185A0B">
        <w:rPr>
          <w:rFonts w:ascii="Times New Roman" w:eastAsia="Times New Roman" w:hAnsi="Times New Roman" w:cs="Times New Roman"/>
          <w:color w:val="000000"/>
          <w:sz w:val="24"/>
          <w:szCs w:val="24"/>
        </w:rPr>
        <w:t>1, т. 1 от ЗОП</w:t>
      </w:r>
      <w:r w:rsidR="00BD1C5A" w:rsidRPr="00185A0B">
        <w:rPr>
          <w:rFonts w:ascii="Times New Roman" w:eastAsia="Times New Roman" w:hAnsi="Times New Roman" w:cs="Times New Roman"/>
          <w:color w:val="000000"/>
          <w:sz w:val="24"/>
          <w:szCs w:val="24"/>
        </w:rPr>
        <w:t xml:space="preserve"> в друга държава членка или трета страна;</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4.1.3</w:t>
      </w:r>
      <w:r w:rsidR="00BD1C5A" w:rsidRPr="00185A0B">
        <w:rPr>
          <w:rFonts w:ascii="Times New Roman" w:eastAsia="Times New Roman" w:hAnsi="Times New Roman" w:cs="Times New Roman"/>
          <w:color w:val="000000"/>
          <w:sz w:val="24"/>
          <w:szCs w:val="24"/>
        </w:rPr>
        <w:t>. има задължения за данъци и задължителни осигу</w:t>
      </w:r>
      <w:r w:rsidRPr="00185A0B">
        <w:rPr>
          <w:rFonts w:ascii="Times New Roman" w:eastAsia="Times New Roman" w:hAnsi="Times New Roman" w:cs="Times New Roman"/>
          <w:color w:val="000000"/>
          <w:sz w:val="24"/>
          <w:szCs w:val="24"/>
        </w:rPr>
        <w:t>рителни вноски по смисъла на чл.</w:t>
      </w:r>
      <w:r w:rsidR="00BD1C5A" w:rsidRPr="00185A0B">
        <w:rPr>
          <w:rFonts w:ascii="Times New Roman" w:eastAsia="Times New Roman" w:hAnsi="Times New Roman" w:cs="Times New Roman"/>
          <w:color w:val="000000"/>
          <w:sz w:val="24"/>
          <w:szCs w:val="24"/>
        </w:rPr>
        <w:t xml:space="preserve">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w:t>
      </w:r>
      <w:r w:rsidR="00BD1C5A" w:rsidRPr="00185A0B">
        <w:rPr>
          <w:rFonts w:ascii="Times New Roman" w:eastAsia="Times New Roman" w:hAnsi="Times New Roman" w:cs="Times New Roman"/>
          <w:color w:val="000000"/>
          <w:sz w:val="24"/>
          <w:szCs w:val="24"/>
        </w:rPr>
        <w:t>.4. е налице неравнопоставеност в случаите по чл. 44, ал. 5 от ЗОП;</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w:t>
      </w:r>
      <w:r w:rsidR="00BD1C5A" w:rsidRPr="00185A0B">
        <w:rPr>
          <w:rFonts w:ascii="Times New Roman" w:eastAsia="Times New Roman" w:hAnsi="Times New Roman" w:cs="Times New Roman"/>
          <w:color w:val="000000"/>
          <w:sz w:val="24"/>
          <w:szCs w:val="24"/>
        </w:rPr>
        <w:t>.5. е установено, че:</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D1C5A" w:rsidRPr="00185A0B" w:rsidRDefault="007C5545"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w:t>
      </w:r>
      <w:r w:rsidR="00302880" w:rsidRPr="00185A0B">
        <w:rPr>
          <w:rFonts w:ascii="Times New Roman" w:eastAsia="Times New Roman" w:hAnsi="Times New Roman" w:cs="Times New Roman"/>
          <w:color w:val="000000"/>
          <w:sz w:val="24"/>
          <w:szCs w:val="24"/>
        </w:rPr>
        <w:t>.1</w:t>
      </w:r>
      <w:r w:rsidR="00BD1C5A" w:rsidRPr="00185A0B">
        <w:rPr>
          <w:rFonts w:ascii="Times New Roman" w:eastAsia="Times New Roman" w:hAnsi="Times New Roman" w:cs="Times New Roman"/>
          <w:color w:val="000000"/>
          <w:sz w:val="24"/>
          <w:szCs w:val="24"/>
        </w:rPr>
        <w:t>.6, е установено с влязло в сила наказателно постановление или съдебно решение,нар</w:t>
      </w:r>
      <w:r w:rsidR="00302880" w:rsidRPr="00185A0B">
        <w:rPr>
          <w:rFonts w:ascii="Times New Roman" w:eastAsia="Times New Roman" w:hAnsi="Times New Roman" w:cs="Times New Roman"/>
          <w:color w:val="000000"/>
          <w:sz w:val="24"/>
          <w:szCs w:val="24"/>
        </w:rPr>
        <w:t xml:space="preserve">ушение на чл.61, ал.1, чл.62,ал.1 </w:t>
      </w:r>
      <w:r w:rsidR="00BD1C5A" w:rsidRPr="00185A0B">
        <w:rPr>
          <w:rFonts w:ascii="Times New Roman" w:eastAsia="Times New Roman" w:hAnsi="Times New Roman" w:cs="Times New Roman"/>
          <w:color w:val="000000"/>
          <w:sz w:val="24"/>
          <w:szCs w:val="24"/>
        </w:rPr>
        <w:t>или 3, чл.63, ал.1 или 2,</w:t>
      </w:r>
      <w:r w:rsidR="00302880" w:rsidRPr="00185A0B">
        <w:rPr>
          <w:rFonts w:ascii="Times New Roman" w:eastAsia="Times New Roman" w:hAnsi="Times New Roman" w:cs="Times New Roman"/>
          <w:color w:val="000000"/>
          <w:sz w:val="24"/>
          <w:szCs w:val="24"/>
        </w:rPr>
        <w:t xml:space="preserve"> чл.118,чл.1</w:t>
      </w:r>
      <w:r w:rsidR="00BD1C5A" w:rsidRPr="00185A0B">
        <w:rPr>
          <w:rFonts w:ascii="Times New Roman" w:eastAsia="Times New Roman" w:hAnsi="Times New Roman" w:cs="Times New Roman"/>
          <w:color w:val="000000"/>
          <w:sz w:val="24"/>
          <w:szCs w:val="24"/>
        </w:rPr>
        <w:t>28, чл.228, ал.</w:t>
      </w:r>
      <w:r w:rsidR="00E173B7" w:rsidRPr="00185A0B">
        <w:rPr>
          <w:rFonts w:ascii="Times New Roman" w:eastAsia="Times New Roman" w:hAnsi="Times New Roman" w:cs="Times New Roman"/>
          <w:color w:val="000000"/>
          <w:sz w:val="24"/>
          <w:szCs w:val="24"/>
        </w:rPr>
        <w:t>3</w:t>
      </w:r>
      <w:r w:rsidR="00BD1C5A" w:rsidRPr="00185A0B">
        <w:rPr>
          <w:rFonts w:ascii="Times New Roman" w:eastAsia="Times New Roman" w:hAnsi="Times New Roman" w:cs="Times New Roman"/>
          <w:color w:val="000000"/>
          <w:sz w:val="24"/>
          <w:szCs w:val="24"/>
        </w:rPr>
        <w:t>, чл.245 и чл.301-305 от Кодекса на труда или чл.13, ал.1 от Закона за трудовата миграция и трудовата мобилност или аналогични задълженния, установени с акт на компетентен орган, съгласно законодателството на държавата,в която кандидатът или участникът е установен.</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4.1.7.</w:t>
      </w:r>
      <w:r w:rsidR="00BD1C5A" w:rsidRPr="00185A0B">
        <w:rPr>
          <w:rFonts w:ascii="Times New Roman" w:eastAsia="Times New Roman" w:hAnsi="Times New Roman" w:cs="Times New Roman"/>
          <w:color w:val="000000"/>
          <w:sz w:val="24"/>
          <w:szCs w:val="24"/>
        </w:rPr>
        <w:t xml:space="preserve"> е налице конфликт на интереси, който не може да бъде отстранен,</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 Основанията по т. 4.11, 4.1.2 и 4.1</w:t>
      </w:r>
      <w:r w:rsidR="00BD1C5A" w:rsidRPr="00185A0B">
        <w:rPr>
          <w:rFonts w:ascii="Times New Roman" w:eastAsia="Times New Roman" w:hAnsi="Times New Roman" w:cs="Times New Roman"/>
          <w:color w:val="000000"/>
          <w:sz w:val="24"/>
          <w:szCs w:val="24"/>
        </w:rPr>
        <w:t xml:space="preserve">.7 се отнасят за лицата, които представляват участника или кандидата, членовете на управителни и надзорни органи и за други лица, </w:t>
      </w:r>
      <w:r w:rsidR="00BD1C5A" w:rsidRPr="00185A0B">
        <w:rPr>
          <w:rFonts w:ascii="Times New Roman" w:eastAsia="Times New Roman" w:hAnsi="Times New Roman" w:cs="Times New Roman"/>
          <w:color w:val="000000"/>
          <w:sz w:val="24"/>
          <w:szCs w:val="24"/>
        </w:rPr>
        <w:lastRenderedPageBreak/>
        <w:t>които имат правомощия да упражняват контрол при вземането на решения от тези органи.</w:t>
      </w:r>
    </w:p>
    <w:p w:rsidR="00BD1C5A" w:rsidRPr="00185A0B" w:rsidRDefault="00BD1C5A" w:rsidP="007C5545">
      <w:pPr>
        <w:spacing w:after="0" w:line="240" w:lineRule="auto"/>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u w:val="single"/>
        </w:rPr>
        <w:t>ДОКАЗВ</w:t>
      </w:r>
      <w:r w:rsidR="00302880" w:rsidRPr="00185A0B">
        <w:rPr>
          <w:rFonts w:ascii="Times New Roman" w:eastAsia="Times New Roman" w:hAnsi="Times New Roman" w:cs="Times New Roman"/>
          <w:b/>
          <w:i/>
          <w:color w:val="000000"/>
          <w:sz w:val="24"/>
          <w:szCs w:val="24"/>
          <w:u w:val="single"/>
        </w:rPr>
        <w:t>АНЕ:</w:t>
      </w:r>
      <w:r w:rsidR="00B03458">
        <w:rPr>
          <w:rFonts w:ascii="Times New Roman" w:eastAsia="Times New Roman" w:hAnsi="Times New Roman" w:cs="Times New Roman"/>
          <w:b/>
          <w:i/>
          <w:color w:val="000000"/>
          <w:sz w:val="24"/>
          <w:szCs w:val="24"/>
          <w:u w:val="single"/>
        </w:rPr>
        <w:t xml:space="preserve"> </w:t>
      </w:r>
      <w:r w:rsidRPr="00185A0B">
        <w:rPr>
          <w:rFonts w:ascii="Times New Roman" w:eastAsia="Times New Roman" w:hAnsi="Times New Roman" w:cs="Times New Roman"/>
          <w:b/>
          <w:i/>
          <w:color w:val="000000"/>
          <w:sz w:val="24"/>
          <w:szCs w:val="24"/>
        </w:rPr>
        <w:t>При подаване на офертата участникът декларира липсата па основанията за отстраняване чрез представяне на Единен европейски докумен</w:t>
      </w:r>
      <w:r w:rsidR="00302880" w:rsidRPr="00185A0B">
        <w:rPr>
          <w:rFonts w:ascii="Times New Roman" w:eastAsia="Times New Roman" w:hAnsi="Times New Roman" w:cs="Times New Roman"/>
          <w:b/>
          <w:i/>
          <w:color w:val="000000"/>
          <w:sz w:val="24"/>
          <w:szCs w:val="24"/>
        </w:rPr>
        <w:t>т за обществени поръчки (ЕЕДОП).</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4.2.1</w:t>
      </w:r>
      <w:r w:rsidR="00BD1C5A" w:rsidRPr="00185A0B">
        <w:rPr>
          <w:rFonts w:ascii="Times New Roman" w:eastAsia="Times New Roman" w:hAnsi="Times New Roman" w:cs="Times New Roman"/>
          <w:color w:val="000000"/>
          <w:sz w:val="24"/>
          <w:szCs w:val="24"/>
        </w:rPr>
        <w:t>. Лицата по чл. 54, ал. 2 и чл. 55, ал. 3 ЗОП са:</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4.2.1.1</w:t>
      </w:r>
      <w:r w:rsidR="00BD1C5A" w:rsidRPr="00185A0B">
        <w:rPr>
          <w:rFonts w:ascii="Times New Roman" w:eastAsia="Times New Roman" w:hAnsi="Times New Roman" w:cs="Times New Roman"/>
          <w:color w:val="000000"/>
          <w:sz w:val="24"/>
          <w:szCs w:val="24"/>
        </w:rPr>
        <w:t>. лицата, които представляват участника или кандидата;</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4.2.1</w:t>
      </w:r>
      <w:r w:rsidR="00BD1C5A" w:rsidRPr="00185A0B">
        <w:rPr>
          <w:rFonts w:ascii="Times New Roman" w:eastAsia="Times New Roman" w:hAnsi="Times New Roman" w:cs="Times New Roman"/>
          <w:color w:val="000000"/>
          <w:sz w:val="24"/>
          <w:szCs w:val="24"/>
        </w:rPr>
        <w:t>.2. лицата, които са членове на управителни и надзорни органи на участника или кандидата;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4.2.1,3.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 Съгласно чл.40, ал</w:t>
      </w:r>
      <w:r w:rsidR="00302880" w:rsidRPr="00185A0B">
        <w:rPr>
          <w:rFonts w:ascii="Times New Roman" w:eastAsia="Times New Roman" w:hAnsi="Times New Roman" w:cs="Times New Roman"/>
          <w:color w:val="000000"/>
          <w:sz w:val="24"/>
          <w:szCs w:val="24"/>
        </w:rPr>
        <w:t>,2 от ППЗОП лицата по т, 4,2.1.1</w:t>
      </w:r>
      <w:r w:rsidRPr="00185A0B">
        <w:rPr>
          <w:rFonts w:ascii="Times New Roman" w:eastAsia="Times New Roman" w:hAnsi="Times New Roman" w:cs="Times New Roman"/>
          <w:color w:val="000000"/>
          <w:sz w:val="24"/>
          <w:szCs w:val="24"/>
        </w:rPr>
        <w:t xml:space="preserve"> и 4.2.1.2. са, както следва: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4.2.2.1. при събирателно дружество - лицата по чл. 84. ал. 1, и чл. 89, ал. 1 от Търговския закон;</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4.2.2.2,  при командитно дружество - неограничено отговорните съдружници по чл.   105 от Търговския закон;</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4.2.2.4</w:t>
      </w:r>
      <w:r w:rsidR="009A4191"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 xml:space="preserve">  при акционерно дружество - лицата по чл. 241, </w:t>
      </w:r>
      <w:r w:rsidR="00302880" w:rsidRPr="00185A0B">
        <w:rPr>
          <w:rFonts w:ascii="Times New Roman" w:eastAsia="Times New Roman" w:hAnsi="Times New Roman" w:cs="Times New Roman"/>
          <w:color w:val="000000"/>
          <w:sz w:val="24"/>
          <w:szCs w:val="24"/>
        </w:rPr>
        <w:t>ал. 1, чл. 242, ал. 1 и чл. 244,</w:t>
      </w:r>
      <w:r w:rsidRPr="00185A0B">
        <w:rPr>
          <w:rFonts w:ascii="Times New Roman" w:eastAsia="Times New Roman" w:hAnsi="Times New Roman" w:cs="Times New Roman"/>
          <w:color w:val="000000"/>
          <w:sz w:val="24"/>
          <w:szCs w:val="24"/>
        </w:rPr>
        <w:t xml:space="preserve"> ал. 1 от Търговския закон;</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4.2,2,5.</w:t>
      </w:r>
      <w:r w:rsidR="00BD1C5A" w:rsidRPr="00185A0B">
        <w:rPr>
          <w:rFonts w:ascii="Times New Roman" w:eastAsia="Times New Roman" w:hAnsi="Times New Roman" w:cs="Times New Roman"/>
          <w:color w:val="000000"/>
          <w:sz w:val="24"/>
          <w:szCs w:val="24"/>
        </w:rPr>
        <w:t xml:space="preserve"> при командитно дружество с акции - лицата по чл. 256 във връзка с чл. 244, ал. 1 от Търговския закон;</w:t>
      </w:r>
    </w:p>
    <w:p w:rsidR="00BD1C5A" w:rsidRPr="00185A0B" w:rsidRDefault="005C3E5F"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w:t>
      </w:r>
      <w:r w:rsidR="00302880" w:rsidRPr="00185A0B">
        <w:rPr>
          <w:rFonts w:ascii="Times New Roman" w:eastAsia="Times New Roman" w:hAnsi="Times New Roman" w:cs="Times New Roman"/>
          <w:color w:val="000000"/>
          <w:sz w:val="24"/>
          <w:szCs w:val="24"/>
        </w:rPr>
        <w:t>2.6.</w:t>
      </w:r>
      <w:r w:rsidR="00BD1C5A" w:rsidRPr="00185A0B">
        <w:rPr>
          <w:rFonts w:ascii="Times New Roman" w:eastAsia="Times New Roman" w:hAnsi="Times New Roman" w:cs="Times New Roman"/>
          <w:color w:val="000000"/>
          <w:sz w:val="24"/>
          <w:szCs w:val="24"/>
        </w:rPr>
        <w:t xml:space="preserve"> при едноличен търговец - физическото лице - търговец;</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4.2.2.7. при клон на чуждестранно лице -лицето, което управлява и представлява клона или има аналогични права съгласно законодателството на държавата, в която клонът е регистриран;</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4.2.2.8. в</w:t>
      </w:r>
      <w:r w:rsidR="00302880" w:rsidRPr="00185A0B">
        <w:rPr>
          <w:rFonts w:ascii="Times New Roman" w:eastAsia="Times New Roman" w:hAnsi="Times New Roman" w:cs="Times New Roman"/>
          <w:color w:val="000000"/>
          <w:sz w:val="24"/>
          <w:szCs w:val="24"/>
        </w:rPr>
        <w:t xml:space="preserve"> случаите по т. 4.2.2.1 </w:t>
      </w:r>
      <w:r w:rsidR="00E173B7" w:rsidRPr="00185A0B">
        <w:rPr>
          <w:rFonts w:ascii="Times New Roman" w:eastAsia="Times New Roman" w:hAnsi="Times New Roman" w:cs="Times New Roman"/>
          <w:color w:val="000000"/>
          <w:sz w:val="24"/>
          <w:szCs w:val="24"/>
        </w:rPr>
        <w:t>–</w:t>
      </w:r>
      <w:r w:rsidR="00302880" w:rsidRPr="00185A0B">
        <w:rPr>
          <w:rFonts w:ascii="Times New Roman" w:eastAsia="Times New Roman" w:hAnsi="Times New Roman" w:cs="Times New Roman"/>
          <w:color w:val="000000"/>
          <w:sz w:val="24"/>
          <w:szCs w:val="24"/>
        </w:rPr>
        <w:t xml:space="preserve"> 4</w:t>
      </w:r>
      <w:r w:rsidR="00E173B7" w:rsidRPr="00185A0B">
        <w:rPr>
          <w:rFonts w:ascii="Times New Roman" w:eastAsia="Times New Roman" w:hAnsi="Times New Roman" w:cs="Times New Roman"/>
          <w:color w:val="000000"/>
          <w:sz w:val="24"/>
          <w:szCs w:val="24"/>
        </w:rPr>
        <w:t>.</w:t>
      </w:r>
      <w:r w:rsidR="00302880" w:rsidRPr="00185A0B">
        <w:rPr>
          <w:rFonts w:ascii="Times New Roman" w:eastAsia="Times New Roman" w:hAnsi="Times New Roman" w:cs="Times New Roman"/>
          <w:color w:val="000000"/>
          <w:sz w:val="24"/>
          <w:szCs w:val="24"/>
        </w:rPr>
        <w:t>2.2.</w:t>
      </w:r>
      <w:r w:rsidRPr="00185A0B">
        <w:rPr>
          <w:rFonts w:ascii="Times New Roman" w:eastAsia="Times New Roman" w:hAnsi="Times New Roman" w:cs="Times New Roman"/>
          <w:color w:val="000000"/>
          <w:sz w:val="24"/>
          <w:szCs w:val="24"/>
        </w:rPr>
        <w:t>7. — и прокуристите, когато има такива:</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4.2.2.</w:t>
      </w:r>
      <w:r w:rsidR="00BD1C5A" w:rsidRPr="00185A0B">
        <w:rPr>
          <w:rFonts w:ascii="Times New Roman" w:eastAsia="Times New Roman" w:hAnsi="Times New Roman" w:cs="Times New Roman"/>
          <w:color w:val="000000"/>
          <w:sz w:val="24"/>
          <w:szCs w:val="24"/>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4.2.3. В случаите т. 4.2.2.</w:t>
      </w:r>
      <w:r w:rsidR="00BD1C5A" w:rsidRPr="00185A0B">
        <w:rPr>
          <w:rFonts w:ascii="Times New Roman" w:eastAsia="Times New Roman" w:hAnsi="Times New Roman" w:cs="Times New Roman"/>
          <w:color w:val="000000"/>
          <w:sz w:val="24"/>
          <w:szCs w:val="24"/>
        </w:rPr>
        <w:t>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w:t>
      </w:r>
      <w:r w:rsidR="00302880"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3 Не се отстранява от участие в процедура за възлагане на обществена поръчка кандидат или участник, за когото са налице обстоятелствата по т. 4.1.3. когато;</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се налага да се защитят особено важни държавни или обществени интереси;</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4.3.</w:t>
      </w:r>
      <w:r w:rsidR="00BD1C5A" w:rsidRPr="00185A0B">
        <w:rPr>
          <w:rFonts w:ascii="Times New Roman" w:eastAsia="Times New Roman" w:hAnsi="Times New Roman" w:cs="Times New Roman"/>
          <w:color w:val="000000"/>
          <w:sz w:val="24"/>
          <w:szCs w:val="24"/>
        </w:rPr>
        <w:t xml:space="preserve">1. Съгласно чл.57, ал.1 от ЗОП Възложителя отстранява от участие в процедура за възлагане на обществена поръчка кандидат или участник за когото са налице основанията по чл.54, ал. </w:t>
      </w:r>
      <w:r w:rsidR="005C3E5F" w:rsidRPr="00185A0B">
        <w:rPr>
          <w:rFonts w:ascii="Times New Roman" w:eastAsia="Times New Roman" w:hAnsi="Times New Roman" w:cs="Times New Roman"/>
          <w:color w:val="000000"/>
          <w:sz w:val="24"/>
          <w:szCs w:val="24"/>
        </w:rPr>
        <w:t>1</w:t>
      </w:r>
      <w:r w:rsidR="00BD1C5A" w:rsidRPr="00185A0B">
        <w:rPr>
          <w:rFonts w:ascii="Times New Roman" w:eastAsia="Times New Roman" w:hAnsi="Times New Roman" w:cs="Times New Roman"/>
          <w:color w:val="000000"/>
          <w:sz w:val="24"/>
          <w:szCs w:val="24"/>
        </w:rPr>
        <w:t xml:space="preserve"> от ЗОП и посочените от въз</w:t>
      </w:r>
      <w:r w:rsidR="005C3E5F" w:rsidRPr="00185A0B">
        <w:rPr>
          <w:rFonts w:ascii="Times New Roman" w:eastAsia="Times New Roman" w:hAnsi="Times New Roman" w:cs="Times New Roman"/>
          <w:color w:val="000000"/>
          <w:sz w:val="24"/>
          <w:szCs w:val="24"/>
        </w:rPr>
        <w:t xml:space="preserve">ложителя обстоятелства по чл.55, </w:t>
      </w:r>
      <w:r w:rsidR="00BD1C5A" w:rsidRPr="00185A0B">
        <w:rPr>
          <w:rFonts w:ascii="Times New Roman" w:eastAsia="Times New Roman" w:hAnsi="Times New Roman" w:cs="Times New Roman"/>
          <w:color w:val="000000"/>
          <w:sz w:val="24"/>
          <w:szCs w:val="24"/>
        </w:rPr>
        <w:t xml:space="preserve"> ал</w:t>
      </w:r>
      <w:r w:rsidR="005C3E5F" w:rsidRPr="00185A0B">
        <w:rPr>
          <w:rFonts w:ascii="Times New Roman" w:eastAsia="Times New Roman" w:hAnsi="Times New Roman" w:cs="Times New Roman"/>
          <w:color w:val="000000"/>
          <w:sz w:val="24"/>
          <w:szCs w:val="24"/>
        </w:rPr>
        <w:t>. 1</w:t>
      </w:r>
      <w:r w:rsidR="00BD1C5A" w:rsidRPr="00185A0B">
        <w:rPr>
          <w:rFonts w:ascii="Times New Roman" w:eastAsia="Times New Roman" w:hAnsi="Times New Roman" w:cs="Times New Roman"/>
          <w:color w:val="000000"/>
          <w:sz w:val="24"/>
          <w:szCs w:val="24"/>
        </w:rPr>
        <w:t xml:space="preserve"> от ЗОП, възникнали преди или по време на процедурата.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4.3.2.Съгласно чл.57, ал.2 от ЗОП Възложителят отстранява от участие в процедура за възлагане на обществена поръчка когато кандидат или участник е обединение от физически и/или юридически лица и за член на обединението е налице някое от основанията за отстраняване посочени в чл.57, ал.1 от ЗОП</w:t>
      </w:r>
      <w:r w:rsidR="00302880" w:rsidRPr="00185A0B">
        <w:rPr>
          <w:rFonts w:ascii="Times New Roman" w:eastAsia="Times New Roman" w:hAnsi="Times New Roman" w:cs="Times New Roman"/>
          <w:color w:val="000000"/>
          <w:sz w:val="24"/>
          <w:szCs w:val="24"/>
        </w:rPr>
        <w:t>.</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4.4.</w:t>
      </w:r>
      <w:r w:rsidR="00BD1C5A" w:rsidRPr="00185A0B">
        <w:rPr>
          <w:rFonts w:ascii="Times New Roman" w:eastAsia="Times New Roman" w:hAnsi="Times New Roman" w:cs="Times New Roman"/>
          <w:color w:val="000000"/>
          <w:sz w:val="24"/>
          <w:szCs w:val="24"/>
        </w:rPr>
        <w:t xml:space="preserve"> Основанията за отстраняване се прилагат до изтичане на следните срокове:</w:t>
      </w:r>
    </w:p>
    <w:p w:rsidR="00BD1C5A" w:rsidRPr="00185A0B" w:rsidRDefault="005C3E5F"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4.4.</w:t>
      </w:r>
      <w:r w:rsidR="00BD1C5A" w:rsidRPr="00185A0B">
        <w:rPr>
          <w:rFonts w:ascii="Times New Roman" w:eastAsia="Times New Roman" w:hAnsi="Times New Roman" w:cs="Times New Roman"/>
          <w:color w:val="000000"/>
          <w:sz w:val="24"/>
          <w:szCs w:val="24"/>
        </w:rPr>
        <w:t>1. пет години от влизането в сила на присъдата - по отношени</w:t>
      </w:r>
      <w:r w:rsidR="00302880" w:rsidRPr="00185A0B">
        <w:rPr>
          <w:rFonts w:ascii="Times New Roman" w:eastAsia="Times New Roman" w:hAnsi="Times New Roman" w:cs="Times New Roman"/>
          <w:color w:val="000000"/>
          <w:sz w:val="24"/>
          <w:szCs w:val="24"/>
        </w:rPr>
        <w:t>е на обстоятелства по чл.54, ал.1, т.1</w:t>
      </w:r>
      <w:r w:rsidR="00BD1C5A" w:rsidRPr="00185A0B">
        <w:rPr>
          <w:rFonts w:ascii="Times New Roman" w:eastAsia="Times New Roman" w:hAnsi="Times New Roman" w:cs="Times New Roman"/>
          <w:color w:val="000000"/>
          <w:sz w:val="24"/>
          <w:szCs w:val="24"/>
        </w:rPr>
        <w:t xml:space="preserve"> и т.2 от ЗОП, освен ако в присъдата е посочен друг срок;</w:t>
      </w:r>
    </w:p>
    <w:p w:rsidR="00BD1C5A" w:rsidRPr="00185A0B" w:rsidRDefault="005C3E5F"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w:t>
      </w:r>
      <w:r w:rsidR="00302880" w:rsidRPr="00185A0B">
        <w:rPr>
          <w:rFonts w:ascii="Times New Roman" w:eastAsia="Times New Roman" w:hAnsi="Times New Roman" w:cs="Times New Roman"/>
          <w:color w:val="000000"/>
          <w:sz w:val="24"/>
          <w:szCs w:val="24"/>
        </w:rPr>
        <w:t>4.2.</w:t>
      </w:r>
      <w:r w:rsidR="00BD1C5A" w:rsidRPr="00185A0B">
        <w:rPr>
          <w:rFonts w:ascii="Times New Roman" w:eastAsia="Times New Roman" w:hAnsi="Times New Roman" w:cs="Times New Roman"/>
          <w:color w:val="000000"/>
          <w:sz w:val="24"/>
          <w:szCs w:val="24"/>
        </w:rPr>
        <w:t xml:space="preserve"> три години от датата на настъпване на обстоятелствата по чл.54, ал.1, т.5, б."а" и т.б освен ако в акта, с който е установено обстоятелството, е посочен друг срок.</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color w:val="000000"/>
          <w:sz w:val="24"/>
          <w:szCs w:val="24"/>
        </w:rPr>
        <w:t xml:space="preserve">Забележка: </w:t>
      </w:r>
      <w:r w:rsidRPr="00185A0B">
        <w:rPr>
          <w:rFonts w:ascii="Times New Roman" w:eastAsia="Times New Roman" w:hAnsi="Times New Roman" w:cs="Times New Roman"/>
          <w:color w:val="000000"/>
          <w:sz w:val="24"/>
          <w:szCs w:val="24"/>
        </w:rPr>
        <w:t>Стопанските субекти, за които са на</w:t>
      </w:r>
      <w:r w:rsidR="00302880" w:rsidRPr="00185A0B">
        <w:rPr>
          <w:rFonts w:ascii="Times New Roman" w:eastAsia="Times New Roman" w:hAnsi="Times New Roman" w:cs="Times New Roman"/>
          <w:color w:val="000000"/>
          <w:sz w:val="24"/>
          <w:szCs w:val="24"/>
        </w:rPr>
        <w:t>лице обстоятелства по чл.54, ал.1, т.5, б,“а“</w:t>
      </w:r>
      <w:r w:rsidRPr="00185A0B">
        <w:rPr>
          <w:rFonts w:ascii="Times New Roman" w:eastAsia="Times New Roman" w:hAnsi="Times New Roman" w:cs="Times New Roman"/>
          <w:color w:val="000000"/>
          <w:sz w:val="24"/>
          <w:szCs w:val="24"/>
        </w:rPr>
        <w:t xml:space="preserve"> от ЗОП се включват в списък, който има информативен характер.</w:t>
      </w:r>
    </w:p>
    <w:p w:rsidR="00BD1C5A" w:rsidRPr="00185A0B" w:rsidRDefault="00BD1C5A" w:rsidP="007C5545">
      <w:pPr>
        <w:spacing w:after="0" w:line="240" w:lineRule="auto"/>
        <w:jc w:val="both"/>
        <w:rPr>
          <w:rFonts w:ascii="Times New Roman" w:eastAsia="Times New Roman" w:hAnsi="Times New Roman" w:cs="Times New Roman"/>
          <w:color w:val="000000" w:themeColor="text1"/>
          <w:sz w:val="24"/>
          <w:szCs w:val="24"/>
        </w:rPr>
      </w:pPr>
      <w:r w:rsidRPr="00185A0B">
        <w:rPr>
          <w:rFonts w:ascii="Times New Roman" w:eastAsia="Times New Roman" w:hAnsi="Times New Roman" w:cs="Times New Roman"/>
          <w:color w:val="000000" w:themeColor="text1"/>
          <w:sz w:val="24"/>
          <w:szCs w:val="24"/>
        </w:rPr>
        <w:t>4.5.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w:t>
      </w:r>
      <w:r w:rsidR="00BB7EE3" w:rsidRPr="00185A0B">
        <w:rPr>
          <w:rFonts w:ascii="Times New Roman" w:eastAsia="Times New Roman" w:hAnsi="Times New Roman" w:cs="Times New Roman"/>
          <w:color w:val="000000" w:themeColor="text1"/>
          <w:sz w:val="24"/>
          <w:szCs w:val="24"/>
        </w:rPr>
        <w:t>ен режим и свързаните с тях лица,</w:t>
      </w:r>
      <w:r w:rsidRPr="00185A0B">
        <w:rPr>
          <w:rFonts w:ascii="Times New Roman" w:eastAsia="Times New Roman" w:hAnsi="Times New Roman" w:cs="Times New Roman"/>
          <w:color w:val="000000" w:themeColor="text1"/>
          <w:sz w:val="24"/>
          <w:szCs w:val="24"/>
        </w:rPr>
        <w:t xml:space="preserve"> включително и чрез гражданско дружество/консорциум, в което участва дружество, регистрирано в юрисдикция с преференциален данъчен режим, освен ако не е налице изключението по чл.4 от ЗИФОДРЮПДРСТЛТДС</w:t>
      </w:r>
      <w:r w:rsidR="00302880" w:rsidRPr="00185A0B">
        <w:rPr>
          <w:rFonts w:ascii="Times New Roman" w:eastAsia="Times New Roman" w:hAnsi="Times New Roman" w:cs="Times New Roman"/>
          <w:color w:val="000000" w:themeColor="text1"/>
          <w:sz w:val="24"/>
          <w:szCs w:val="24"/>
        </w:rPr>
        <w:t>.</w:t>
      </w:r>
    </w:p>
    <w:p w:rsidR="00BD1C5A" w:rsidRPr="00185A0B" w:rsidRDefault="00BD1C5A" w:rsidP="007C5545">
      <w:pPr>
        <w:spacing w:after="0" w:line="240" w:lineRule="auto"/>
        <w:jc w:val="both"/>
        <w:rPr>
          <w:rFonts w:ascii="Times New Roman" w:eastAsia="Times New Roman" w:hAnsi="Times New Roman" w:cs="Times New Roman"/>
          <w:color w:val="000000" w:themeColor="text1"/>
          <w:sz w:val="24"/>
          <w:szCs w:val="24"/>
        </w:rPr>
      </w:pPr>
      <w:r w:rsidRPr="00185A0B">
        <w:rPr>
          <w:rFonts w:ascii="Times New Roman" w:eastAsia="Times New Roman" w:hAnsi="Times New Roman" w:cs="Times New Roman"/>
          <w:color w:val="000000" w:themeColor="text1"/>
          <w:sz w:val="24"/>
          <w:szCs w:val="24"/>
        </w:rPr>
        <w:t>Участникът следва да декларира в част III, буква „Г" от Единния европейски документ за обществени поръчки (ЕЕДОП) липсата на основания но чл. 3, т. 8 от Закона за икономическите н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участникът е дружество, което попада в изключенията на чл. 4 от цитирания закон, същият ПОСОЧВА КОНКРЕТНОТО ИЗКЛЮЧЕНИЕ В ЕЕДОП. Преди сключването на</w:t>
      </w:r>
      <w:r w:rsidR="006455E1">
        <w:rPr>
          <w:rFonts w:ascii="Times New Roman" w:eastAsia="Times New Roman" w:hAnsi="Times New Roman" w:cs="Times New Roman"/>
          <w:color w:val="000000" w:themeColor="text1"/>
          <w:sz w:val="24"/>
          <w:szCs w:val="24"/>
        </w:rPr>
        <w:t xml:space="preserve"> договора на осн</w:t>
      </w:r>
      <w:r w:rsidR="00BB7EE3" w:rsidRPr="00185A0B">
        <w:rPr>
          <w:rFonts w:ascii="Times New Roman" w:eastAsia="Times New Roman" w:hAnsi="Times New Roman" w:cs="Times New Roman"/>
          <w:color w:val="000000" w:themeColor="text1"/>
          <w:sz w:val="24"/>
          <w:szCs w:val="24"/>
        </w:rPr>
        <w:t>ование</w:t>
      </w:r>
      <w:r w:rsidR="006455E1">
        <w:rPr>
          <w:rFonts w:ascii="Times New Roman" w:eastAsia="Times New Roman" w:hAnsi="Times New Roman" w:cs="Times New Roman"/>
          <w:color w:val="000000" w:themeColor="text1"/>
          <w:sz w:val="24"/>
          <w:szCs w:val="24"/>
        </w:rPr>
        <w:t xml:space="preserve"> </w:t>
      </w:r>
      <w:r w:rsidR="00BB7EE3" w:rsidRPr="00185A0B">
        <w:rPr>
          <w:rFonts w:ascii="Times New Roman" w:eastAsia="Times New Roman" w:hAnsi="Times New Roman" w:cs="Times New Roman"/>
          <w:color w:val="000000" w:themeColor="text1"/>
          <w:sz w:val="24"/>
          <w:szCs w:val="24"/>
        </w:rPr>
        <w:t>чл.67, ал. 6</w:t>
      </w:r>
      <w:r w:rsidRPr="00185A0B">
        <w:rPr>
          <w:rFonts w:ascii="Times New Roman" w:eastAsia="Times New Roman" w:hAnsi="Times New Roman" w:cs="Times New Roman"/>
          <w:color w:val="000000" w:themeColor="text1"/>
          <w:sz w:val="24"/>
          <w:szCs w:val="24"/>
        </w:rPr>
        <w:t xml:space="preserve"> от ЗОП. в случай,че попада в изключенията но чл.4 ЗИФОДРЮПДРСТЛТДС, възложителят изисква доказателства за наличие на обстоятелствата,</w:t>
      </w:r>
      <w:r w:rsidR="00302880" w:rsidRPr="00185A0B">
        <w:rPr>
          <w:rFonts w:ascii="Times New Roman" w:eastAsia="Times New Roman" w:hAnsi="Times New Roman" w:cs="Times New Roman"/>
          <w:color w:val="000000" w:themeColor="text1"/>
          <w:sz w:val="24"/>
          <w:szCs w:val="24"/>
        </w:rPr>
        <w:t xml:space="preserve"> обуславящи  изключението по чл.</w:t>
      </w:r>
      <w:r w:rsidRPr="00185A0B">
        <w:rPr>
          <w:rFonts w:ascii="Times New Roman" w:eastAsia="Times New Roman" w:hAnsi="Times New Roman" w:cs="Times New Roman"/>
          <w:color w:val="000000" w:themeColor="text1"/>
          <w:sz w:val="24"/>
          <w:szCs w:val="24"/>
        </w:rPr>
        <w:t xml:space="preserve">4 от ЗИФОДРЮПДРСТЛТДС, които може да изиска н </w:t>
      </w:r>
      <w:r w:rsidR="00302880" w:rsidRPr="00185A0B">
        <w:rPr>
          <w:rFonts w:ascii="Times New Roman" w:eastAsia="Times New Roman" w:hAnsi="Times New Roman" w:cs="Times New Roman"/>
          <w:color w:val="000000" w:themeColor="text1"/>
          <w:sz w:val="24"/>
          <w:szCs w:val="24"/>
        </w:rPr>
        <w:t>на основание чл.67, ал.5 от ЗОП.</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4.6.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4.7,  В случай, че участникът е обединение (или консорциум), което не е регистрирано като самостоятелно юридическо лице:</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4.7.1. ЕЕДОП се представя за участника и за всяко физическо и/или юридическо лице, включено в състава на обединението.</w:t>
      </w:r>
    </w:p>
    <w:p w:rsidR="00BD1C5A" w:rsidRPr="00185A0B" w:rsidRDefault="00302880" w:rsidP="007C5545">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4.8.</w:t>
      </w:r>
      <w:r w:rsidR="00BD1C5A" w:rsidRPr="00185A0B">
        <w:rPr>
          <w:rFonts w:ascii="Times New Roman" w:eastAsia="Times New Roman" w:hAnsi="Times New Roman" w:cs="Times New Roman"/>
          <w:b/>
          <w:color w:val="000000"/>
          <w:sz w:val="24"/>
          <w:szCs w:val="24"/>
        </w:rPr>
        <w:t xml:space="preserve"> Мерки за доказване на надеждност.</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BD1C5A" w:rsidRPr="00185A0B" w:rsidRDefault="00BD1C5A" w:rsidP="007C5545">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Като доказателства за надежността на участника се представят следните документи:</w:t>
      </w:r>
    </w:p>
    <w:p w:rsidR="00BD1C5A" w:rsidRPr="00185A0B" w:rsidRDefault="00302880"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w:t>
      </w:r>
      <w:r w:rsidR="00BD1C5A" w:rsidRPr="00185A0B">
        <w:rPr>
          <w:rFonts w:ascii="Times New Roman" w:eastAsia="Times New Roman" w:hAnsi="Times New Roman" w:cs="Times New Roman"/>
          <w:color w:val="000000"/>
          <w:sz w:val="24"/>
          <w:szCs w:val="24"/>
        </w:rPr>
        <w:t xml:space="preserve">). по отношение на </w:t>
      </w:r>
      <w:r w:rsidRPr="00185A0B">
        <w:rPr>
          <w:rFonts w:ascii="Times New Roman" w:eastAsia="Times New Roman" w:hAnsi="Times New Roman" w:cs="Times New Roman"/>
          <w:color w:val="000000"/>
          <w:sz w:val="24"/>
          <w:szCs w:val="24"/>
        </w:rPr>
        <w:t>обстоятелството по чл. 56, ал. 1</w:t>
      </w:r>
      <w:r w:rsidR="00BD1C5A" w:rsidRPr="00185A0B">
        <w:rPr>
          <w:rFonts w:ascii="Times New Roman" w:eastAsia="Times New Roman" w:hAnsi="Times New Roman" w:cs="Times New Roman"/>
          <w:color w:val="000000"/>
          <w:sz w:val="24"/>
          <w:szCs w:val="24"/>
        </w:rPr>
        <w:t>, т. 1 и 2 от ЗОП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 л ж и м о об ез щете ние;</w:t>
      </w:r>
    </w:p>
    <w:p w:rsidR="00BD1C5A" w:rsidRPr="00185A0B" w:rsidRDefault="00BD1C5A" w:rsidP="007C554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 по отношение на обстоятелството по чл. 56, ал. 1, т, 4 от ЗОП - документ от съответния компетентен орган за потвържд</w:t>
      </w:r>
      <w:r w:rsidR="00302880" w:rsidRPr="00185A0B">
        <w:rPr>
          <w:rFonts w:ascii="Times New Roman" w:eastAsia="Times New Roman" w:hAnsi="Times New Roman" w:cs="Times New Roman"/>
          <w:color w:val="000000"/>
          <w:sz w:val="24"/>
          <w:szCs w:val="24"/>
        </w:rPr>
        <w:t>ение на описаните обстоятелства.</w:t>
      </w:r>
    </w:p>
    <w:p w:rsidR="00302880" w:rsidRPr="00185A0B" w:rsidRDefault="00302880" w:rsidP="007C5545">
      <w:pPr>
        <w:spacing w:after="0" w:line="240" w:lineRule="auto"/>
        <w:jc w:val="both"/>
        <w:rPr>
          <w:rFonts w:ascii="Times New Roman" w:eastAsia="Times New Roman" w:hAnsi="Times New Roman" w:cs="Times New Roman"/>
          <w:color w:val="000000"/>
          <w:sz w:val="24"/>
          <w:szCs w:val="24"/>
        </w:rPr>
      </w:pP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5. КРИТЕРИИ ЗА ПОДБОР.</w:t>
      </w:r>
    </w:p>
    <w:p w:rsidR="00BD1C5A" w:rsidRPr="00185A0B" w:rsidRDefault="00BD1C5A" w:rsidP="00BB7EE3">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color w:val="000000"/>
          <w:sz w:val="24"/>
          <w:szCs w:val="24"/>
        </w:rPr>
        <w:t>5</w:t>
      </w:r>
      <w:r w:rsidR="00302880" w:rsidRPr="00185A0B">
        <w:rPr>
          <w:rFonts w:ascii="Times New Roman" w:eastAsia="Times New Roman" w:hAnsi="Times New Roman" w:cs="Times New Roman"/>
          <w:b/>
          <w:color w:val="000000"/>
          <w:sz w:val="24"/>
          <w:szCs w:val="24"/>
        </w:rPr>
        <w:t>.1</w:t>
      </w:r>
      <w:r w:rsidRPr="00185A0B">
        <w:rPr>
          <w:rFonts w:ascii="Times New Roman" w:eastAsia="Times New Roman" w:hAnsi="Times New Roman" w:cs="Times New Roman"/>
          <w:b/>
          <w:color w:val="000000"/>
          <w:sz w:val="24"/>
          <w:szCs w:val="24"/>
        </w:rPr>
        <w:t>. Годност (правоспособност) за упражняване на професионална дейност</w:t>
      </w:r>
      <w:r w:rsidRPr="00185A0B">
        <w:rPr>
          <w:rFonts w:ascii="Times New Roman" w:eastAsia="Times New Roman" w:hAnsi="Times New Roman" w:cs="Times New Roman"/>
          <w:color w:val="000000"/>
          <w:sz w:val="24"/>
          <w:szCs w:val="24"/>
        </w:rPr>
        <w:t xml:space="preserve"> - Възложителят не поставя изисквания.</w:t>
      </w:r>
    </w:p>
    <w:p w:rsidR="00BD1C5A" w:rsidRPr="00185A0B" w:rsidRDefault="00BD1C5A" w:rsidP="00BB7EE3">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color w:val="000000"/>
          <w:sz w:val="24"/>
          <w:szCs w:val="24"/>
        </w:rPr>
        <w:t>5</w:t>
      </w:r>
      <w:r w:rsidR="00302880" w:rsidRPr="00185A0B">
        <w:rPr>
          <w:rFonts w:ascii="Times New Roman" w:eastAsia="Times New Roman" w:hAnsi="Times New Roman" w:cs="Times New Roman"/>
          <w:b/>
          <w:color w:val="000000"/>
          <w:sz w:val="24"/>
          <w:szCs w:val="24"/>
        </w:rPr>
        <w:t>.</w:t>
      </w:r>
      <w:r w:rsidRPr="00185A0B">
        <w:rPr>
          <w:rFonts w:ascii="Times New Roman" w:eastAsia="Times New Roman" w:hAnsi="Times New Roman" w:cs="Times New Roman"/>
          <w:b/>
          <w:color w:val="000000"/>
          <w:sz w:val="24"/>
          <w:szCs w:val="24"/>
        </w:rPr>
        <w:t>2. Изисквания относно икономическото и финансовото състояние на участниците -</w:t>
      </w:r>
      <w:r w:rsidRPr="00185A0B">
        <w:rPr>
          <w:rFonts w:ascii="Times New Roman" w:eastAsia="Times New Roman" w:hAnsi="Times New Roman" w:cs="Times New Roman"/>
          <w:color w:val="000000"/>
          <w:sz w:val="24"/>
          <w:szCs w:val="24"/>
        </w:rPr>
        <w:t>Въз</w:t>
      </w:r>
      <w:r w:rsidR="00302880" w:rsidRPr="00185A0B">
        <w:rPr>
          <w:rFonts w:ascii="Times New Roman" w:eastAsia="Times New Roman" w:hAnsi="Times New Roman" w:cs="Times New Roman"/>
          <w:color w:val="000000"/>
          <w:sz w:val="24"/>
          <w:szCs w:val="24"/>
        </w:rPr>
        <w:t>ложителят не поставя изисквания.</w:t>
      </w:r>
    </w:p>
    <w:p w:rsidR="00BD1C5A" w:rsidRPr="00185A0B" w:rsidRDefault="00BD1C5A" w:rsidP="00BB7EE3">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lastRenderedPageBreak/>
        <w:t>5</w:t>
      </w:r>
      <w:r w:rsidR="00302880" w:rsidRPr="00185A0B">
        <w:rPr>
          <w:rFonts w:ascii="Times New Roman" w:eastAsia="Times New Roman" w:hAnsi="Times New Roman" w:cs="Times New Roman"/>
          <w:b/>
          <w:color w:val="000000"/>
          <w:sz w:val="24"/>
          <w:szCs w:val="24"/>
        </w:rPr>
        <w:t>.3.</w:t>
      </w:r>
      <w:r w:rsidRPr="00185A0B">
        <w:rPr>
          <w:rFonts w:ascii="Times New Roman" w:eastAsia="Times New Roman" w:hAnsi="Times New Roman" w:cs="Times New Roman"/>
          <w:b/>
          <w:color w:val="000000"/>
          <w:sz w:val="24"/>
          <w:szCs w:val="24"/>
        </w:rPr>
        <w:t xml:space="preserve"> Технически и професионални способности:</w:t>
      </w:r>
    </w:p>
    <w:p w:rsidR="00BD1C5A" w:rsidRPr="00185A0B" w:rsidRDefault="00302880" w:rsidP="00BB7EE3">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5.3.1.</w:t>
      </w:r>
      <w:r w:rsidR="00BD1C5A" w:rsidRPr="00185A0B">
        <w:rPr>
          <w:rFonts w:ascii="Times New Roman" w:eastAsia="Times New Roman" w:hAnsi="Times New Roman" w:cs="Times New Roman"/>
          <w:color w:val="000000"/>
          <w:sz w:val="24"/>
          <w:szCs w:val="24"/>
        </w:rPr>
        <w:t>Да разполага с  необходимите технически средства и съоръжения за осигуряване на качествено изпълнение на предмета на поръчката:</w:t>
      </w:r>
    </w:p>
    <w:p w:rsidR="00BD1C5A" w:rsidRPr="00185A0B" w:rsidRDefault="00BD1C5A" w:rsidP="00BB7EE3">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5</w:t>
      </w:r>
      <w:r w:rsidR="00302880" w:rsidRPr="00185A0B">
        <w:rPr>
          <w:rFonts w:ascii="Times New Roman" w:eastAsia="Times New Roman" w:hAnsi="Times New Roman" w:cs="Times New Roman"/>
          <w:b/>
          <w:color w:val="000000"/>
          <w:sz w:val="24"/>
          <w:szCs w:val="24"/>
        </w:rPr>
        <w:t>.</w:t>
      </w:r>
      <w:r w:rsidRPr="00185A0B">
        <w:rPr>
          <w:rFonts w:ascii="Times New Roman" w:eastAsia="Times New Roman" w:hAnsi="Times New Roman" w:cs="Times New Roman"/>
          <w:b/>
          <w:color w:val="000000"/>
          <w:sz w:val="24"/>
          <w:szCs w:val="24"/>
        </w:rPr>
        <w:t>3.1</w:t>
      </w:r>
      <w:r w:rsidR="00302880" w:rsidRPr="00185A0B">
        <w:rPr>
          <w:rFonts w:ascii="Times New Roman" w:eastAsia="Times New Roman" w:hAnsi="Times New Roman" w:cs="Times New Roman"/>
          <w:b/>
          <w:color w:val="000000"/>
          <w:sz w:val="24"/>
          <w:szCs w:val="24"/>
        </w:rPr>
        <w:t>.1.</w:t>
      </w:r>
      <w:r w:rsidRPr="00185A0B">
        <w:rPr>
          <w:rFonts w:ascii="Times New Roman" w:eastAsia="Times New Roman" w:hAnsi="Times New Roman" w:cs="Times New Roman"/>
          <w:b/>
          <w:color w:val="000000"/>
          <w:sz w:val="24"/>
          <w:szCs w:val="24"/>
        </w:rPr>
        <w:t xml:space="preserve"> Минимално ниво - Участникът трябва да разполага минимум с:</w:t>
      </w:r>
    </w:p>
    <w:p w:rsidR="009A4191" w:rsidRPr="00185A0B" w:rsidRDefault="009A4191" w:rsidP="009A4191">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Машини за снегопочистване - 4 /четири/ броя;</w:t>
      </w:r>
    </w:p>
    <w:p w:rsidR="009A4191" w:rsidRPr="00185A0B" w:rsidRDefault="009A4191" w:rsidP="009A4191">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Машини за опесъчаване /пясъкоразпръсквач - 2 /два/;</w:t>
      </w:r>
    </w:p>
    <w:p w:rsidR="009A4191" w:rsidRPr="00185A0B" w:rsidRDefault="009A4191" w:rsidP="009A4191">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Товарен автомобил - 1 /един/ бр.;</w:t>
      </w:r>
    </w:p>
    <w:p w:rsidR="00BD1C5A" w:rsidRPr="00185A0B" w:rsidRDefault="00BD1C5A" w:rsidP="009A4191">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i/>
          <w:color w:val="000000"/>
          <w:sz w:val="24"/>
          <w:szCs w:val="24"/>
          <w:u w:val="single"/>
        </w:rPr>
        <w:t>Доказване:</w:t>
      </w:r>
      <w:r w:rsidRPr="00185A0B">
        <w:rPr>
          <w:rFonts w:ascii="Times New Roman" w:eastAsia="Times New Roman" w:hAnsi="Times New Roman" w:cs="Times New Roman"/>
          <w:color w:val="000000"/>
          <w:sz w:val="24"/>
          <w:szCs w:val="24"/>
        </w:rPr>
        <w:t xml:space="preserve"> 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w:t>
      </w:r>
      <w:r w:rsidR="00302880" w:rsidRPr="00185A0B">
        <w:rPr>
          <w:rFonts w:ascii="Times New Roman" w:eastAsia="Times New Roman" w:hAnsi="Times New Roman" w:cs="Times New Roman"/>
          <w:color w:val="000000"/>
          <w:sz w:val="24"/>
          <w:szCs w:val="24"/>
        </w:rPr>
        <w:t xml:space="preserve">ЕЕДОП) в </w:t>
      </w:r>
      <w:r w:rsidR="00302880" w:rsidRPr="00185A0B">
        <w:rPr>
          <w:rFonts w:ascii="Times New Roman" w:eastAsia="Times New Roman" w:hAnsi="Times New Roman" w:cs="Times New Roman"/>
          <w:b/>
          <w:i/>
          <w:color w:val="000000"/>
          <w:sz w:val="24"/>
          <w:szCs w:val="24"/>
          <w:u w:val="single"/>
        </w:rPr>
        <w:t>Част</w:t>
      </w:r>
      <w:r w:rsidRPr="00185A0B">
        <w:rPr>
          <w:rFonts w:ascii="Times New Roman" w:eastAsia="Times New Roman" w:hAnsi="Times New Roman" w:cs="Times New Roman"/>
          <w:b/>
          <w:i/>
          <w:color w:val="000000"/>
          <w:sz w:val="24"/>
          <w:szCs w:val="24"/>
          <w:u w:val="single"/>
        </w:rPr>
        <w:t xml:space="preserve"> IV:Критерии за подбор, бу</w:t>
      </w:r>
      <w:r w:rsidR="00302880" w:rsidRPr="00185A0B">
        <w:rPr>
          <w:rFonts w:ascii="Times New Roman" w:eastAsia="Times New Roman" w:hAnsi="Times New Roman" w:cs="Times New Roman"/>
          <w:b/>
          <w:i/>
          <w:color w:val="000000"/>
          <w:sz w:val="24"/>
          <w:szCs w:val="24"/>
          <w:u w:val="single"/>
        </w:rPr>
        <w:t>ква В: технически и професионалн</w:t>
      </w:r>
      <w:r w:rsidRPr="00185A0B">
        <w:rPr>
          <w:rFonts w:ascii="Times New Roman" w:eastAsia="Times New Roman" w:hAnsi="Times New Roman" w:cs="Times New Roman"/>
          <w:b/>
          <w:i/>
          <w:color w:val="000000"/>
          <w:sz w:val="24"/>
          <w:szCs w:val="24"/>
          <w:u w:val="single"/>
        </w:rPr>
        <w:t xml:space="preserve">и способности, </w:t>
      </w:r>
      <w:r w:rsidR="00302880" w:rsidRPr="00185A0B">
        <w:rPr>
          <w:rFonts w:ascii="Times New Roman" w:eastAsia="Times New Roman" w:hAnsi="Times New Roman" w:cs="Times New Roman"/>
          <w:b/>
          <w:i/>
          <w:color w:val="000000"/>
          <w:sz w:val="24"/>
          <w:szCs w:val="24"/>
          <w:u w:val="single"/>
        </w:rPr>
        <w:t>т. 3) от ЕЕДОП:</w:t>
      </w:r>
      <w:r w:rsidRPr="00185A0B">
        <w:rPr>
          <w:rFonts w:ascii="Times New Roman" w:eastAsia="Times New Roman" w:hAnsi="Times New Roman" w:cs="Times New Roman"/>
          <w:color w:val="000000"/>
          <w:sz w:val="24"/>
          <w:szCs w:val="24"/>
        </w:rPr>
        <w:t xml:space="preserve"> (посочват се тех</w:t>
      </w:r>
      <w:r w:rsidR="0020743F" w:rsidRPr="00185A0B">
        <w:rPr>
          <w:rFonts w:ascii="Times New Roman" w:eastAsia="Times New Roman" w:hAnsi="Times New Roman" w:cs="Times New Roman"/>
          <w:color w:val="000000"/>
          <w:sz w:val="24"/>
          <w:szCs w:val="24"/>
        </w:rPr>
        <w:t>ническите средства и съоръжения,</w:t>
      </w:r>
      <w:r w:rsidRPr="00185A0B">
        <w:rPr>
          <w:rFonts w:ascii="Times New Roman" w:eastAsia="Times New Roman" w:hAnsi="Times New Roman" w:cs="Times New Roman"/>
          <w:color w:val="000000"/>
          <w:sz w:val="24"/>
          <w:szCs w:val="24"/>
        </w:rPr>
        <w:t xml:space="preserve"> необходими за изпълнение на поръчката, както и техния вид и модел. Преди сключване на договора на </w:t>
      </w:r>
      <w:r w:rsidR="00C12861">
        <w:rPr>
          <w:rFonts w:ascii="Times New Roman" w:eastAsia="Times New Roman" w:hAnsi="Times New Roman" w:cs="Times New Roman"/>
          <w:color w:val="000000"/>
          <w:sz w:val="24"/>
          <w:szCs w:val="24"/>
        </w:rPr>
        <w:t>основание чл.</w:t>
      </w:r>
      <w:r w:rsidR="0020743F" w:rsidRPr="00185A0B">
        <w:rPr>
          <w:rFonts w:ascii="Times New Roman" w:eastAsia="Times New Roman" w:hAnsi="Times New Roman" w:cs="Times New Roman"/>
          <w:color w:val="000000"/>
          <w:sz w:val="24"/>
          <w:szCs w:val="24"/>
        </w:rPr>
        <w:t>67,</w:t>
      </w:r>
      <w:r w:rsidRPr="00185A0B">
        <w:rPr>
          <w:rFonts w:ascii="Times New Roman" w:eastAsia="Times New Roman" w:hAnsi="Times New Roman" w:cs="Times New Roman"/>
          <w:color w:val="000000"/>
          <w:sz w:val="24"/>
          <w:szCs w:val="24"/>
        </w:rPr>
        <w:t xml:space="preserve"> ал.6 от ЗОП възложителят изисква документи, чрез които се доказва декларираната в ЕЕДОП информация - списък на технически средства и съоръжения, както и техния вид и модел , и които документи може да се изискат и на основание чл. 67, ал. 5 от ЗОП.</w:t>
      </w:r>
    </w:p>
    <w:p w:rsidR="00BD1C5A" w:rsidRPr="00185A0B" w:rsidRDefault="0020743F"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color w:val="000000"/>
          <w:sz w:val="24"/>
          <w:szCs w:val="24"/>
        </w:rPr>
        <w:t>5.3.1.2.</w:t>
      </w:r>
      <w:r w:rsidRPr="00185A0B">
        <w:rPr>
          <w:rFonts w:ascii="Times New Roman" w:eastAsia="Times New Roman" w:hAnsi="Times New Roman" w:cs="Times New Roman"/>
          <w:b/>
          <w:color w:val="000000"/>
          <w:sz w:val="24"/>
          <w:szCs w:val="24"/>
          <w:u w:val="single"/>
        </w:rPr>
        <w:t>Минимално ни</w:t>
      </w:r>
      <w:r w:rsidR="00BD1C5A" w:rsidRPr="00185A0B">
        <w:rPr>
          <w:rFonts w:ascii="Times New Roman" w:eastAsia="Times New Roman" w:hAnsi="Times New Roman" w:cs="Times New Roman"/>
          <w:b/>
          <w:color w:val="000000"/>
          <w:sz w:val="24"/>
          <w:szCs w:val="24"/>
          <w:u w:val="single"/>
        </w:rPr>
        <w:t>во</w:t>
      </w:r>
      <w:r w:rsidR="00BD1C5A" w:rsidRPr="00185A0B">
        <w:rPr>
          <w:rFonts w:ascii="Times New Roman" w:eastAsia="Times New Roman" w:hAnsi="Times New Roman" w:cs="Times New Roman"/>
          <w:b/>
          <w:color w:val="000000"/>
          <w:sz w:val="24"/>
          <w:szCs w:val="24"/>
        </w:rPr>
        <w:t>- Участникът трябва да има на разположени</w:t>
      </w:r>
      <w:r w:rsidRPr="00185A0B">
        <w:rPr>
          <w:rFonts w:ascii="Times New Roman" w:eastAsia="Times New Roman" w:hAnsi="Times New Roman" w:cs="Times New Roman"/>
          <w:b/>
          <w:color w:val="000000"/>
          <w:sz w:val="24"/>
          <w:szCs w:val="24"/>
        </w:rPr>
        <w:t>е минимум една база за престой н</w:t>
      </w:r>
      <w:r w:rsidR="00BD1C5A" w:rsidRPr="00185A0B">
        <w:rPr>
          <w:rFonts w:ascii="Times New Roman" w:eastAsia="Times New Roman" w:hAnsi="Times New Roman" w:cs="Times New Roman"/>
          <w:b/>
          <w:color w:val="000000"/>
          <w:sz w:val="24"/>
          <w:szCs w:val="24"/>
        </w:rPr>
        <w:t xml:space="preserve">а машините и за съхранение на материалите за опесъчаване на територията на Община </w:t>
      </w:r>
      <w:r w:rsidRPr="00185A0B">
        <w:rPr>
          <w:rFonts w:ascii="Times New Roman" w:eastAsia="Times New Roman" w:hAnsi="Times New Roman" w:cs="Times New Roman"/>
          <w:b/>
          <w:color w:val="000000"/>
          <w:sz w:val="24"/>
          <w:szCs w:val="24"/>
        </w:rPr>
        <w:t>Симеоновград.</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b/>
          <w:i/>
          <w:color w:val="000000"/>
          <w:sz w:val="24"/>
          <w:szCs w:val="24"/>
          <w:u w:val="single"/>
        </w:rPr>
        <w:t>Доказване:</w:t>
      </w:r>
      <w:r w:rsidRPr="00185A0B">
        <w:rPr>
          <w:rFonts w:ascii="Times New Roman" w:eastAsia="Times New Roman" w:hAnsi="Times New Roman" w:cs="Times New Roman"/>
          <w:color w:val="000000"/>
          <w:sz w:val="24"/>
          <w:szCs w:val="24"/>
        </w:rPr>
        <w:t xml:space="preserve">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(ЕЕДОП) </w:t>
      </w:r>
      <w:r w:rsidR="0020743F" w:rsidRPr="00185A0B">
        <w:rPr>
          <w:rFonts w:ascii="Times New Roman" w:eastAsia="Times New Roman" w:hAnsi="Times New Roman" w:cs="Times New Roman"/>
          <w:color w:val="000000"/>
          <w:sz w:val="24"/>
          <w:szCs w:val="24"/>
        </w:rPr>
        <w:t xml:space="preserve">в </w:t>
      </w:r>
      <w:r w:rsidRPr="00185A0B">
        <w:rPr>
          <w:rFonts w:ascii="Times New Roman" w:eastAsia="Times New Roman" w:hAnsi="Times New Roman" w:cs="Times New Roman"/>
          <w:b/>
          <w:i/>
          <w:color w:val="000000"/>
          <w:sz w:val="24"/>
          <w:szCs w:val="24"/>
          <w:u w:val="single"/>
        </w:rPr>
        <w:t xml:space="preserve">Част IV: Критерии за подбор, буква В: технически и професионални способности, </w:t>
      </w:r>
      <w:r w:rsidR="0020743F" w:rsidRPr="00185A0B">
        <w:rPr>
          <w:rFonts w:ascii="Times New Roman" w:eastAsia="Times New Roman" w:hAnsi="Times New Roman" w:cs="Times New Roman"/>
          <w:b/>
          <w:i/>
          <w:color w:val="000000"/>
          <w:sz w:val="24"/>
          <w:szCs w:val="24"/>
          <w:u w:val="single"/>
        </w:rPr>
        <w:t>т. 3)от ЕЕДОП:</w:t>
      </w:r>
      <w:r w:rsidRPr="00185A0B">
        <w:rPr>
          <w:rFonts w:ascii="Times New Roman" w:eastAsia="Times New Roman" w:hAnsi="Times New Roman" w:cs="Times New Roman"/>
          <w:color w:val="000000"/>
          <w:sz w:val="24"/>
          <w:szCs w:val="24"/>
        </w:rPr>
        <w:t xml:space="preserve"> (посочва се базата/те за престой на машините и за съхранение на материалите за опесъчаване на територията на община </w:t>
      </w:r>
      <w:r w:rsidR="0020743F" w:rsidRPr="00185A0B">
        <w:rPr>
          <w:rFonts w:ascii="Times New Roman" w:eastAsia="Times New Roman" w:hAnsi="Times New Roman" w:cs="Times New Roman"/>
          <w:color w:val="000000"/>
          <w:sz w:val="24"/>
          <w:szCs w:val="24"/>
        </w:rPr>
        <w:t>Симеоновград</w:t>
      </w:r>
      <w:r w:rsidRPr="00185A0B">
        <w:rPr>
          <w:rFonts w:ascii="Times New Roman" w:eastAsia="Times New Roman" w:hAnsi="Times New Roman" w:cs="Times New Roman"/>
          <w:color w:val="000000"/>
          <w:sz w:val="24"/>
          <w:szCs w:val="24"/>
        </w:rPr>
        <w:t>, необходими за изпълнение на поръчката, както и тяхното местоположение (адрес). Преди сключване</w:t>
      </w:r>
      <w:r w:rsidR="0020743F" w:rsidRPr="00185A0B">
        <w:rPr>
          <w:rFonts w:ascii="Times New Roman" w:eastAsia="Times New Roman" w:hAnsi="Times New Roman" w:cs="Times New Roman"/>
          <w:color w:val="000000"/>
          <w:sz w:val="24"/>
          <w:szCs w:val="24"/>
        </w:rPr>
        <w:t xml:space="preserve"> на договора на основание чл.67,</w:t>
      </w:r>
      <w:r w:rsidRPr="00185A0B">
        <w:rPr>
          <w:rFonts w:ascii="Times New Roman" w:eastAsia="Times New Roman" w:hAnsi="Times New Roman" w:cs="Times New Roman"/>
          <w:color w:val="000000"/>
          <w:sz w:val="24"/>
          <w:szCs w:val="24"/>
        </w:rPr>
        <w:t xml:space="preserve"> ал.6 от ЗОП възложителят изисква документи, чрез които се доказва декларираната в ЕЕДОП информация -списък на базата/те за престой на машините и за съхранение на материалите за опесъчаване на територията на община </w:t>
      </w:r>
      <w:r w:rsidR="0020743F" w:rsidRPr="00185A0B">
        <w:rPr>
          <w:rFonts w:ascii="Times New Roman" w:eastAsia="Times New Roman" w:hAnsi="Times New Roman" w:cs="Times New Roman"/>
          <w:color w:val="000000"/>
          <w:sz w:val="24"/>
          <w:szCs w:val="24"/>
        </w:rPr>
        <w:t xml:space="preserve">Симеоновград, необходими </w:t>
      </w:r>
      <w:r w:rsidRPr="00185A0B">
        <w:rPr>
          <w:rFonts w:ascii="Times New Roman" w:eastAsia="Times New Roman" w:hAnsi="Times New Roman" w:cs="Times New Roman"/>
          <w:color w:val="000000"/>
          <w:sz w:val="24"/>
          <w:szCs w:val="24"/>
        </w:rPr>
        <w:t xml:space="preserve"> за изпълнение на поръчката, както и тяхнотоместоположение (адрес), и които документи може да се изискат и на основание чл, 67, </w:t>
      </w:r>
      <w:r w:rsidR="0020743F" w:rsidRPr="00185A0B">
        <w:rPr>
          <w:rFonts w:ascii="Times New Roman" w:eastAsia="Times New Roman" w:hAnsi="Times New Roman" w:cs="Times New Roman"/>
          <w:color w:val="000000"/>
          <w:sz w:val="24"/>
          <w:szCs w:val="24"/>
        </w:rPr>
        <w:t>т.</w:t>
      </w:r>
      <w:r w:rsidRPr="00185A0B">
        <w:rPr>
          <w:rFonts w:ascii="Times New Roman" w:eastAsia="Times New Roman" w:hAnsi="Times New Roman" w:cs="Times New Roman"/>
          <w:color w:val="000000"/>
          <w:sz w:val="24"/>
          <w:szCs w:val="24"/>
        </w:rPr>
        <w:t xml:space="preserve"> 5  от ЗОП.</w:t>
      </w:r>
    </w:p>
    <w:p w:rsidR="00BD1C5A" w:rsidRPr="00185A0B" w:rsidRDefault="00BD1C5A" w:rsidP="00226F5A">
      <w:pPr>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ЗАБЕЛЕЖКА:</w:t>
      </w:r>
    </w:p>
    <w:p w:rsidR="00BD1C5A" w:rsidRPr="00185A0B" w:rsidRDefault="0020743F" w:rsidP="00226F5A">
      <w:pPr>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Съгласно чл.59,ал.6 от ЗОП</w:t>
      </w:r>
      <w:r w:rsidR="00BD1C5A" w:rsidRPr="00185A0B">
        <w:rPr>
          <w:rFonts w:ascii="Times New Roman" w:eastAsia="Times New Roman" w:hAnsi="Times New Roman" w:cs="Times New Roman"/>
          <w:b/>
          <w:i/>
          <w:color w:val="000000"/>
          <w:sz w:val="24"/>
          <w:szCs w:val="24"/>
        </w:rPr>
        <w:t xml:space="preserve"> „при участие на обединен</w:t>
      </w:r>
      <w:r w:rsidRPr="00185A0B">
        <w:rPr>
          <w:rFonts w:ascii="Times New Roman" w:eastAsia="Times New Roman" w:hAnsi="Times New Roman" w:cs="Times New Roman"/>
          <w:b/>
          <w:i/>
          <w:color w:val="000000"/>
          <w:sz w:val="24"/>
          <w:szCs w:val="24"/>
        </w:rPr>
        <w:t>ия, които не са юридически лица,</w:t>
      </w:r>
      <w:r w:rsidR="00BD1C5A" w:rsidRPr="00185A0B">
        <w:rPr>
          <w:rFonts w:ascii="Times New Roman" w:eastAsia="Times New Roman" w:hAnsi="Times New Roman" w:cs="Times New Roman"/>
          <w:b/>
          <w:i/>
          <w:color w:val="000000"/>
          <w:sz w:val="24"/>
          <w:szCs w:val="24"/>
        </w:rPr>
        <w:t xml:space="preserve"> съответствието с критериите за подбор се доказва от обединението участник, а не от в</w:t>
      </w:r>
      <w:r w:rsidRPr="00185A0B">
        <w:rPr>
          <w:rFonts w:ascii="Times New Roman" w:eastAsia="Times New Roman" w:hAnsi="Times New Roman" w:cs="Times New Roman"/>
          <w:b/>
          <w:i/>
          <w:color w:val="000000"/>
          <w:sz w:val="24"/>
          <w:szCs w:val="24"/>
        </w:rPr>
        <w:t>сяко от лицата, включени в него,</w:t>
      </w:r>
      <w:r w:rsidR="00BD1C5A" w:rsidRPr="00185A0B">
        <w:rPr>
          <w:rFonts w:ascii="Times New Roman" w:eastAsia="Times New Roman" w:hAnsi="Times New Roman" w:cs="Times New Roman"/>
          <w:b/>
          <w:i/>
          <w:color w:val="000000"/>
          <w:sz w:val="24"/>
          <w:szCs w:val="24"/>
        </w:rPr>
        <w:t xml:space="preserve"> с изключение на съответната регистрация, представяне па сертификат или друго условие, необходимо за изпълнение па поръчката, съгласно изискванията па нормативен или адлгшшстрапшвеп акт и съобразно резпределепието па участието на лицата при изпълнение па дейностите, предвидени в договора за създаване на обе</w:t>
      </w:r>
      <w:r w:rsidRPr="00185A0B">
        <w:rPr>
          <w:rFonts w:ascii="Times New Roman" w:eastAsia="Times New Roman" w:hAnsi="Times New Roman" w:cs="Times New Roman"/>
          <w:b/>
          <w:i/>
          <w:color w:val="000000"/>
          <w:sz w:val="24"/>
          <w:szCs w:val="24"/>
        </w:rPr>
        <w:t>динението."/когато е приложимо/</w:t>
      </w:r>
      <w:r w:rsidR="003E2115" w:rsidRPr="00185A0B">
        <w:rPr>
          <w:rFonts w:ascii="Times New Roman" w:eastAsia="Times New Roman" w:hAnsi="Times New Roman" w:cs="Times New Roman"/>
          <w:b/>
          <w:i/>
          <w:color w:val="000000"/>
          <w:sz w:val="24"/>
          <w:szCs w:val="24"/>
        </w:rPr>
        <w:t>.</w:t>
      </w:r>
    </w:p>
    <w:p w:rsidR="00BD1C5A" w:rsidRPr="00185A0B" w:rsidRDefault="00BD1C5A"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Пред</w:t>
      </w:r>
      <w:r w:rsidR="009A4191" w:rsidRPr="00185A0B">
        <w:rPr>
          <w:rFonts w:ascii="Times New Roman" w:eastAsia="Times New Roman" w:hAnsi="Times New Roman" w:cs="Times New Roman"/>
          <w:i/>
          <w:color w:val="000000"/>
          <w:sz w:val="24"/>
          <w:szCs w:val="24"/>
        </w:rPr>
        <w:t>и сключването на договор за общ</w:t>
      </w:r>
      <w:r w:rsidRPr="00185A0B">
        <w:rPr>
          <w:rFonts w:ascii="Times New Roman" w:eastAsia="Times New Roman" w:hAnsi="Times New Roman" w:cs="Times New Roman"/>
          <w:i/>
          <w:color w:val="000000"/>
          <w:sz w:val="24"/>
          <w:szCs w:val="24"/>
        </w:rPr>
        <w:t xml:space="preserve">ествена поръчка възложителят изисква от участника, определен за изпълнител да предостави актуални документи, удостоверявагци липсата на основанията за отстраняване от процедурата, както и </w:t>
      </w:r>
      <w:r w:rsidRPr="00185A0B">
        <w:rPr>
          <w:rFonts w:ascii="Times New Roman" w:eastAsia="Times New Roman" w:hAnsi="Times New Roman" w:cs="Times New Roman"/>
          <w:i/>
          <w:color w:val="000000"/>
          <w:sz w:val="24"/>
          <w:szCs w:val="24"/>
        </w:rPr>
        <w:lastRenderedPageBreak/>
        <w:t>съответствието с</w:t>
      </w:r>
      <w:r w:rsidR="00185A0B" w:rsidRPr="00185A0B">
        <w:rPr>
          <w:rFonts w:ascii="Times New Roman" w:eastAsia="Times New Roman" w:hAnsi="Times New Roman" w:cs="Times New Roman"/>
          <w:i/>
          <w:color w:val="000000"/>
          <w:sz w:val="24"/>
          <w:szCs w:val="24"/>
        </w:rPr>
        <w:t xml:space="preserve"> поставените кратерии</w:t>
      </w:r>
      <w:r w:rsidR="0020743F" w:rsidRPr="00185A0B">
        <w:rPr>
          <w:rFonts w:ascii="Times New Roman" w:eastAsia="Times New Roman" w:hAnsi="Times New Roman" w:cs="Times New Roman"/>
          <w:i/>
          <w:color w:val="000000"/>
          <w:sz w:val="24"/>
          <w:szCs w:val="24"/>
        </w:rPr>
        <w:t xml:space="preserve"> за подбор,</w:t>
      </w:r>
      <w:r w:rsidRPr="00185A0B">
        <w:rPr>
          <w:rFonts w:ascii="Times New Roman" w:eastAsia="Times New Roman" w:hAnsi="Times New Roman" w:cs="Times New Roman"/>
          <w:i/>
          <w:color w:val="000000"/>
          <w:sz w:val="24"/>
          <w:szCs w:val="24"/>
        </w:rPr>
        <w:t xml:space="preserve"> съгласно ЗОП. Документите се представят и за подизпълнителите и третите лица, ако има такива, В случай, че въ</w:t>
      </w:r>
      <w:r w:rsidR="0020743F" w:rsidRPr="00185A0B">
        <w:rPr>
          <w:rFonts w:ascii="Times New Roman" w:eastAsia="Times New Roman" w:hAnsi="Times New Roman" w:cs="Times New Roman"/>
          <w:i/>
          <w:color w:val="000000"/>
          <w:sz w:val="24"/>
          <w:szCs w:val="24"/>
        </w:rPr>
        <w:t>в връзка с чл. 67, ал</w:t>
      </w:r>
      <w:r w:rsidRPr="00185A0B">
        <w:rPr>
          <w:rFonts w:ascii="Times New Roman" w:eastAsia="Times New Roman" w:hAnsi="Times New Roman" w:cs="Times New Roman"/>
          <w:i/>
          <w:color w:val="000000"/>
          <w:sz w:val="24"/>
          <w:szCs w:val="24"/>
        </w:rPr>
        <w:t xml:space="preserve">. 5 от </w:t>
      </w:r>
      <w:r w:rsidR="0020743F" w:rsidRPr="00185A0B">
        <w:rPr>
          <w:rFonts w:ascii="Times New Roman" w:eastAsia="Times New Roman" w:hAnsi="Times New Roman" w:cs="Times New Roman"/>
          <w:i/>
          <w:color w:val="000000"/>
          <w:sz w:val="24"/>
          <w:szCs w:val="24"/>
        </w:rPr>
        <w:t>ЗОП</w:t>
      </w:r>
      <w:r w:rsidRPr="00185A0B">
        <w:rPr>
          <w:rFonts w:ascii="Times New Roman" w:eastAsia="Times New Roman" w:hAnsi="Times New Roman" w:cs="Times New Roman"/>
          <w:i/>
          <w:color w:val="000000"/>
          <w:sz w:val="24"/>
          <w:szCs w:val="24"/>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w:t>
      </w:r>
      <w:r w:rsidR="003E2115" w:rsidRPr="00185A0B">
        <w:rPr>
          <w:rFonts w:ascii="Times New Roman" w:eastAsia="Times New Roman" w:hAnsi="Times New Roman" w:cs="Times New Roman"/>
          <w:i/>
          <w:color w:val="000000"/>
          <w:sz w:val="24"/>
          <w:szCs w:val="24"/>
        </w:rPr>
        <w:t xml:space="preserve"> повторно.</w:t>
      </w: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6. ОФЕРТА</w:t>
      </w:r>
    </w:p>
    <w:p w:rsidR="00BD1C5A" w:rsidRPr="00185A0B" w:rsidRDefault="0020743F" w:rsidP="0020743F">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6.1.</w:t>
      </w:r>
      <w:r w:rsidR="00BD1C5A" w:rsidRPr="00185A0B">
        <w:rPr>
          <w:rFonts w:ascii="Times New Roman" w:eastAsia="Times New Roman" w:hAnsi="Times New Roman" w:cs="Times New Roman"/>
          <w:b/>
          <w:color w:val="000000"/>
          <w:sz w:val="24"/>
          <w:szCs w:val="24"/>
        </w:rPr>
        <w:t xml:space="preserve"> ПОДГОТОВКА НА ОФЕРТАТА</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r w:rsidR="0020743F" w:rsidRPr="00185A0B">
        <w:rPr>
          <w:rFonts w:ascii="Times New Roman" w:eastAsia="Times New Roman" w:hAnsi="Times New Roman" w:cs="Times New Roman"/>
          <w:color w:val="000000"/>
          <w:sz w:val="24"/>
          <w:szCs w:val="24"/>
        </w:rPr>
        <w:t>.</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Офертата не може да се предлага във варианти.</w:t>
      </w:r>
    </w:p>
    <w:p w:rsidR="0020743F"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 за участие се носи единствено от участниците.</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Всеки участник може да представи само една оферта;</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Лице, което участва в обединение или е дало съгласие да бъде подизпълнител в офертата на друг участник, не може да подава самостоятелна оферта;</w:t>
      </w:r>
    </w:p>
    <w:p w:rsidR="0020743F"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Офертата се представя на български език</w:t>
      </w:r>
    </w:p>
    <w:p w:rsidR="00BD1C5A" w:rsidRPr="00185A0B" w:rsidRDefault="00BD1C5A" w:rsidP="0020743F">
      <w:pPr>
        <w:pStyle w:val="a4"/>
        <w:numPr>
          <w:ilvl w:val="0"/>
          <w:numId w:val="2"/>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При подаване на офертата си участникът може да посочи чрез изрично деклариране коя част от нея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185A0B" w:rsidRPr="00185A0B" w:rsidRDefault="00185A0B" w:rsidP="00185A0B">
      <w:pPr>
        <w:pStyle w:val="a4"/>
        <w:spacing w:after="0" w:line="240" w:lineRule="auto"/>
        <w:jc w:val="both"/>
        <w:rPr>
          <w:rFonts w:ascii="Times New Roman" w:eastAsia="Times New Roman" w:hAnsi="Times New Roman" w:cs="Times New Roman"/>
          <w:color w:val="000000"/>
          <w:sz w:val="24"/>
          <w:szCs w:val="24"/>
        </w:rPr>
      </w:pPr>
    </w:p>
    <w:p w:rsidR="00BD1C5A" w:rsidRPr="00185A0B" w:rsidRDefault="0020743F"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6.2.</w:t>
      </w:r>
      <w:r w:rsidR="00BD1C5A" w:rsidRPr="00185A0B">
        <w:rPr>
          <w:rFonts w:ascii="Times New Roman" w:eastAsia="Times New Roman" w:hAnsi="Times New Roman" w:cs="Times New Roman"/>
          <w:b/>
          <w:color w:val="000000"/>
          <w:sz w:val="24"/>
          <w:szCs w:val="24"/>
        </w:rPr>
        <w:t xml:space="preserve"> СРОК ЗА ВАЛИДНОСТ НА ОФЕРТИТЕ</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Срокът на валидност на офертите е </w:t>
      </w:r>
      <w:r w:rsidRPr="00185A0B">
        <w:rPr>
          <w:rFonts w:ascii="Times New Roman" w:eastAsia="Times New Roman" w:hAnsi="Times New Roman" w:cs="Times New Roman"/>
          <w:b/>
          <w:color w:val="000000"/>
          <w:sz w:val="24"/>
          <w:szCs w:val="24"/>
        </w:rPr>
        <w:t>6 (шест) календарни месеца</w:t>
      </w:r>
      <w:r w:rsidRPr="00185A0B">
        <w:rPr>
          <w:rFonts w:ascii="Times New Roman" w:eastAsia="Times New Roman" w:hAnsi="Times New Roman" w:cs="Times New Roman"/>
          <w:color w:val="000000"/>
          <w:sz w:val="24"/>
          <w:szCs w:val="24"/>
        </w:rPr>
        <w:t>, считано от датата, посочена за краен срок за получаване на оферти, съ</w:t>
      </w:r>
      <w:r w:rsidR="0020743F" w:rsidRPr="00185A0B">
        <w:rPr>
          <w:rFonts w:ascii="Times New Roman" w:eastAsia="Times New Roman" w:hAnsi="Times New Roman" w:cs="Times New Roman"/>
          <w:color w:val="000000"/>
          <w:sz w:val="24"/>
          <w:szCs w:val="24"/>
        </w:rPr>
        <w:t>гласно обявлението за поръчката.</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Възложителят може да поиска от участниците да удължат срока на валидност на офертите до сключване на договора;</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Участникът ще бъде отстранен от участие в процедурата за възлагане</w:t>
      </w:r>
      <w:r w:rsidR="0020743F" w:rsidRPr="00185A0B">
        <w:rPr>
          <w:rFonts w:ascii="Times New Roman" w:eastAsia="Times New Roman" w:hAnsi="Times New Roman" w:cs="Times New Roman"/>
          <w:color w:val="000000"/>
          <w:sz w:val="24"/>
          <w:szCs w:val="24"/>
        </w:rPr>
        <w:t xml:space="preserve"> на настоящата обществена </w:t>
      </w:r>
      <w:r w:rsidRPr="00185A0B">
        <w:rPr>
          <w:rFonts w:ascii="Times New Roman" w:eastAsia="Times New Roman" w:hAnsi="Times New Roman" w:cs="Times New Roman"/>
          <w:color w:val="000000"/>
          <w:sz w:val="24"/>
          <w:szCs w:val="24"/>
        </w:rPr>
        <w:t>поръчка, ако след покана и в определения в нея срок не удължи срока на валидност на офертата си.</w:t>
      </w: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lastRenderedPageBreak/>
        <w:t>6</w:t>
      </w:r>
      <w:r w:rsidR="0020743F" w:rsidRPr="00185A0B">
        <w:rPr>
          <w:rFonts w:ascii="Times New Roman" w:eastAsia="Times New Roman" w:hAnsi="Times New Roman" w:cs="Times New Roman"/>
          <w:b/>
          <w:color w:val="000000"/>
          <w:sz w:val="24"/>
          <w:szCs w:val="24"/>
        </w:rPr>
        <w:t>.3.</w:t>
      </w:r>
      <w:r w:rsidRPr="00185A0B">
        <w:rPr>
          <w:rFonts w:ascii="Times New Roman" w:eastAsia="Times New Roman" w:hAnsi="Times New Roman" w:cs="Times New Roman"/>
          <w:b/>
          <w:color w:val="000000"/>
          <w:sz w:val="24"/>
          <w:szCs w:val="24"/>
        </w:rPr>
        <w:t xml:space="preserve"> СЪДЪРЖАНИЕ НА ОФЕРТАТА</w:t>
      </w:r>
    </w:p>
    <w:p w:rsidR="00BD1C5A" w:rsidRPr="00185A0B" w:rsidRDefault="0020743F"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6.3.1.</w:t>
      </w:r>
      <w:r w:rsidR="00BD1C5A" w:rsidRPr="00185A0B">
        <w:rPr>
          <w:rFonts w:ascii="Times New Roman" w:eastAsia="Times New Roman" w:hAnsi="Times New Roman" w:cs="Times New Roman"/>
          <w:color w:val="000000"/>
          <w:sz w:val="24"/>
          <w:szCs w:val="24"/>
        </w:rPr>
        <w:t xml:space="preserve">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BD1C5A" w:rsidRPr="00185A0B" w:rsidRDefault="00BD1C5A" w:rsidP="0020743F">
      <w:pPr>
        <w:pStyle w:val="a4"/>
        <w:numPr>
          <w:ilvl w:val="0"/>
          <w:numId w:val="3"/>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наименованието  на     участника,  включително участниците   в  обединението,  когато  е приложимо;</w:t>
      </w:r>
    </w:p>
    <w:p w:rsidR="0020743F" w:rsidRPr="00185A0B" w:rsidRDefault="00BD1C5A" w:rsidP="0020743F">
      <w:pPr>
        <w:pStyle w:val="a4"/>
        <w:numPr>
          <w:ilvl w:val="0"/>
          <w:numId w:val="3"/>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адрес за кореспонденция, телефон и по възможност - факс и електронен адрес; </w:t>
      </w:r>
    </w:p>
    <w:p w:rsidR="00BD1C5A" w:rsidRPr="00185A0B" w:rsidRDefault="00BD1C5A" w:rsidP="0020743F">
      <w:pPr>
        <w:pStyle w:val="a4"/>
        <w:numPr>
          <w:ilvl w:val="0"/>
          <w:numId w:val="3"/>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наименованието на поръчката</w:t>
      </w:r>
    </w:p>
    <w:p w:rsidR="00BD1C5A" w:rsidRPr="00185A0B" w:rsidRDefault="00BD1C5A" w:rsidP="0020743F">
      <w:pPr>
        <w:pStyle w:val="a4"/>
        <w:numPr>
          <w:ilvl w:val="0"/>
          <w:numId w:val="3"/>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6.3.2. Съдържание на ОПАКОВКАТА -документи и образци;</w:t>
      </w:r>
    </w:p>
    <w:p w:rsidR="0020743F" w:rsidRPr="00185A0B" w:rsidRDefault="00BD1C5A" w:rsidP="0020743F">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а). </w:t>
      </w:r>
      <w:r w:rsidRPr="00185A0B">
        <w:rPr>
          <w:rFonts w:ascii="Times New Roman" w:eastAsia="Times New Roman" w:hAnsi="Times New Roman" w:cs="Times New Roman"/>
          <w:b/>
          <w:color w:val="000000"/>
          <w:sz w:val="24"/>
          <w:szCs w:val="24"/>
        </w:rPr>
        <w:t>Опис на представените документи</w:t>
      </w:r>
      <w:r w:rsidRPr="00185A0B">
        <w:rPr>
          <w:rFonts w:ascii="Times New Roman" w:eastAsia="Times New Roman" w:hAnsi="Times New Roman" w:cs="Times New Roman"/>
          <w:color w:val="000000"/>
          <w:sz w:val="24"/>
          <w:szCs w:val="24"/>
        </w:rPr>
        <w:t xml:space="preserve">, съдържащи се в офертата, подписан от участника; </w:t>
      </w:r>
    </w:p>
    <w:p w:rsidR="0020743F" w:rsidRPr="00185A0B" w:rsidRDefault="00BD1C5A" w:rsidP="0020743F">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б).</w:t>
      </w:r>
      <w:r w:rsidRPr="00185A0B">
        <w:rPr>
          <w:rFonts w:ascii="Times New Roman" w:eastAsia="Times New Roman" w:hAnsi="Times New Roman" w:cs="Times New Roman"/>
          <w:b/>
          <w:color w:val="000000"/>
          <w:sz w:val="24"/>
          <w:szCs w:val="24"/>
        </w:rPr>
        <w:t>Единен   европейски   документ   за   обществени   поръчки   (ЕЕДОП)</w:t>
      </w:r>
      <w:r w:rsidRPr="00185A0B">
        <w:rPr>
          <w:rFonts w:ascii="Times New Roman" w:eastAsia="Times New Roman" w:hAnsi="Times New Roman" w:cs="Times New Roman"/>
          <w:color w:val="000000"/>
          <w:sz w:val="24"/>
          <w:szCs w:val="24"/>
        </w:rPr>
        <w:t xml:space="preserve">   за   участникът   в съответствие с изискванията на закона и условията на възложителя, а когато е приложимо -ЕЕДОП за всеки от участниците в обединението (когато обединението не е юридическо лице), за всеки подизпълнител и за всяко лице, чиито ресурси ще бъдат ангажирани в из</w:t>
      </w:r>
      <w:r w:rsidR="0020743F" w:rsidRPr="00185A0B">
        <w:rPr>
          <w:rFonts w:ascii="Times New Roman" w:eastAsia="Times New Roman" w:hAnsi="Times New Roman" w:cs="Times New Roman"/>
          <w:color w:val="000000"/>
          <w:sz w:val="24"/>
          <w:szCs w:val="24"/>
        </w:rPr>
        <w:t xml:space="preserve">пълнението на поръчката. </w:t>
      </w:r>
    </w:p>
    <w:p w:rsidR="00354B05" w:rsidRPr="00185A0B" w:rsidRDefault="00354B05" w:rsidP="0020743F">
      <w:pPr>
        <w:spacing w:after="0" w:line="240" w:lineRule="auto"/>
        <w:jc w:val="both"/>
        <w:rPr>
          <w:rFonts w:ascii="Times New Roman" w:eastAsia="Times New Roman" w:hAnsi="Times New Roman" w:cs="Times New Roman"/>
          <w:color w:val="000000"/>
          <w:sz w:val="24"/>
          <w:szCs w:val="24"/>
        </w:rPr>
      </w:pPr>
    </w:p>
    <w:p w:rsidR="00BD1C5A" w:rsidRPr="00185A0B" w:rsidRDefault="00BD1C5A" w:rsidP="0020743F">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ВАЖНО!!!</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Участниците в настоящата процедура трябва да представя</w:t>
      </w:r>
      <w:r w:rsidR="0020743F" w:rsidRPr="00185A0B">
        <w:rPr>
          <w:rFonts w:ascii="Times New Roman" w:eastAsia="Times New Roman" w:hAnsi="Times New Roman" w:cs="Times New Roman"/>
          <w:color w:val="000000"/>
          <w:sz w:val="24"/>
          <w:szCs w:val="24"/>
        </w:rPr>
        <w:t xml:space="preserve">т </w:t>
      </w:r>
      <w:r w:rsidR="0020743F" w:rsidRPr="00185A0B">
        <w:rPr>
          <w:rFonts w:ascii="Times New Roman" w:eastAsia="Times New Roman" w:hAnsi="Times New Roman" w:cs="Times New Roman"/>
          <w:b/>
          <w:i/>
          <w:color w:val="000000"/>
          <w:sz w:val="24"/>
          <w:szCs w:val="24"/>
        </w:rPr>
        <w:t>задължително в електронен вид,</w:t>
      </w:r>
      <w:r w:rsidRPr="00185A0B">
        <w:rPr>
          <w:rFonts w:ascii="Times New Roman" w:eastAsia="Times New Roman" w:hAnsi="Times New Roman" w:cs="Times New Roman"/>
          <w:b/>
          <w:i/>
          <w:color w:val="000000"/>
          <w:sz w:val="24"/>
          <w:szCs w:val="24"/>
        </w:rPr>
        <w:t xml:space="preserve"> подписан </w:t>
      </w:r>
      <w:r w:rsidR="0020743F" w:rsidRPr="00185A0B">
        <w:rPr>
          <w:rFonts w:ascii="Times New Roman" w:eastAsia="Times New Roman" w:hAnsi="Times New Roman" w:cs="Times New Roman"/>
          <w:b/>
          <w:i/>
          <w:color w:val="000000"/>
          <w:sz w:val="24"/>
          <w:szCs w:val="24"/>
        </w:rPr>
        <w:t>с</w:t>
      </w:r>
      <w:r w:rsidRPr="00185A0B">
        <w:rPr>
          <w:rFonts w:ascii="Times New Roman" w:eastAsia="Times New Roman" w:hAnsi="Times New Roman" w:cs="Times New Roman"/>
          <w:b/>
          <w:i/>
          <w:color w:val="000000"/>
          <w:sz w:val="24"/>
          <w:szCs w:val="24"/>
        </w:rPr>
        <w:t xml:space="preserve"> електронен подпис/ Единен европейски документ</w:t>
      </w:r>
      <w:r w:rsidR="0020743F" w:rsidRPr="00185A0B">
        <w:rPr>
          <w:rFonts w:ascii="Times New Roman" w:eastAsia="Times New Roman" w:hAnsi="Times New Roman" w:cs="Times New Roman"/>
          <w:b/>
          <w:i/>
          <w:color w:val="000000"/>
          <w:sz w:val="24"/>
          <w:szCs w:val="24"/>
        </w:rPr>
        <w:t xml:space="preserve"> за обществени поръчки (ЕЕДОП)</w:t>
      </w:r>
      <w:r w:rsidR="0020743F"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 xml:space="preserve"> съгласно Методически указания на Агенцията по общест</w:t>
      </w:r>
      <w:r w:rsidR="00185A0B" w:rsidRPr="00185A0B">
        <w:rPr>
          <w:rFonts w:ascii="Times New Roman" w:eastAsia="Times New Roman" w:hAnsi="Times New Roman" w:cs="Times New Roman"/>
          <w:color w:val="000000"/>
          <w:sz w:val="24"/>
          <w:szCs w:val="24"/>
        </w:rPr>
        <w:t xml:space="preserve">вени поръчки, на основание с чл. </w:t>
      </w:r>
      <w:r w:rsidRPr="00185A0B">
        <w:rPr>
          <w:rFonts w:ascii="Times New Roman" w:eastAsia="Times New Roman" w:hAnsi="Times New Roman" w:cs="Times New Roman"/>
          <w:color w:val="000000"/>
          <w:sz w:val="24"/>
          <w:szCs w:val="24"/>
        </w:rPr>
        <w:t>67, ал.4 от Закона за обществените поръчки (ЗОП) и във връзка с параграф 29, т.5, б. „а" от Преходните и заключителни разпоредби на ЗОП, в сила от 01.04.2018 год.</w:t>
      </w:r>
    </w:p>
    <w:p w:rsidR="00BD1C5A" w:rsidRPr="00185A0B" w:rsidRDefault="00BD1C5A" w:rsidP="00226F5A">
      <w:pPr>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 xml:space="preserve">Указание за подготовка на ЕЕДОП: Участниците в процедурата задължително трябва да представят ЕЕДОП в електронен вид по едни от долупосочените варианти. Попълненият ЕЕДОП трябва да бъде цифрово подписан (с електронен подпис) и приложен на подходящ оптичен носител, </w:t>
      </w:r>
      <w:r w:rsidR="0020743F" w:rsidRPr="00185A0B">
        <w:rPr>
          <w:rFonts w:ascii="Times New Roman" w:eastAsia="Times New Roman" w:hAnsi="Times New Roman" w:cs="Times New Roman"/>
          <w:b/>
          <w:i/>
          <w:color w:val="000000"/>
          <w:sz w:val="24"/>
          <w:szCs w:val="24"/>
        </w:rPr>
        <w:t>който се поставя в запечатаната,</w:t>
      </w:r>
      <w:r w:rsidRPr="00185A0B">
        <w:rPr>
          <w:rFonts w:ascii="Times New Roman" w:eastAsia="Times New Roman" w:hAnsi="Times New Roman" w:cs="Times New Roman"/>
          <w:b/>
          <w:i/>
          <w:color w:val="000000"/>
          <w:sz w:val="24"/>
          <w:szCs w:val="24"/>
        </w:rPr>
        <w:t xml:space="preserve"> непрозрачна опаковка, с която се представя офертата.</w:t>
      </w:r>
    </w:p>
    <w:p w:rsidR="00BD1C5A" w:rsidRPr="00185A0B" w:rsidRDefault="00BD1C5A" w:rsidP="00226F5A">
      <w:pPr>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Следва да се има предвид, че ЕЕДОП не трябва да се представя на хартиен носител. В случ</w:t>
      </w:r>
      <w:r w:rsidR="00636704" w:rsidRPr="00185A0B">
        <w:rPr>
          <w:rFonts w:ascii="Times New Roman" w:eastAsia="Times New Roman" w:hAnsi="Times New Roman" w:cs="Times New Roman"/>
          <w:b/>
          <w:i/>
          <w:color w:val="000000"/>
          <w:sz w:val="24"/>
          <w:szCs w:val="24"/>
        </w:rPr>
        <w:t>ай, че се представи ЕЕДОП само н</w:t>
      </w:r>
      <w:r w:rsidRPr="00185A0B">
        <w:rPr>
          <w:rFonts w:ascii="Times New Roman" w:eastAsia="Times New Roman" w:hAnsi="Times New Roman" w:cs="Times New Roman"/>
          <w:b/>
          <w:i/>
          <w:color w:val="000000"/>
          <w:sz w:val="24"/>
          <w:szCs w:val="24"/>
        </w:rPr>
        <w:t>а хартиен носител, комиси</w:t>
      </w:r>
      <w:r w:rsidR="00636704" w:rsidRPr="00185A0B">
        <w:rPr>
          <w:rFonts w:ascii="Times New Roman" w:eastAsia="Times New Roman" w:hAnsi="Times New Roman" w:cs="Times New Roman"/>
          <w:b/>
          <w:i/>
          <w:color w:val="000000"/>
          <w:sz w:val="24"/>
          <w:szCs w:val="24"/>
        </w:rPr>
        <w:t>ята ще отбележи в Протокол №1</w:t>
      </w:r>
      <w:r w:rsidRPr="00185A0B">
        <w:rPr>
          <w:rFonts w:ascii="Times New Roman" w:eastAsia="Times New Roman" w:hAnsi="Times New Roman" w:cs="Times New Roman"/>
          <w:b/>
          <w:i/>
          <w:color w:val="000000"/>
          <w:sz w:val="24"/>
          <w:szCs w:val="24"/>
        </w:rPr>
        <w:t>, че даденият</w:t>
      </w:r>
      <w:r w:rsidR="00636704" w:rsidRPr="00185A0B">
        <w:rPr>
          <w:rFonts w:ascii="Times New Roman" w:eastAsia="Times New Roman" w:hAnsi="Times New Roman" w:cs="Times New Roman"/>
          <w:b/>
          <w:i/>
          <w:color w:val="000000"/>
          <w:sz w:val="24"/>
          <w:szCs w:val="24"/>
        </w:rPr>
        <w:t xml:space="preserve"> участник не е представил ЕЕДОП.</w:t>
      </w:r>
    </w:p>
    <w:p w:rsidR="00BD1C5A" w:rsidRPr="00185A0B" w:rsidRDefault="00BD1C5A" w:rsidP="00226F5A">
      <w:pPr>
        <w:jc w:val="both"/>
        <w:rPr>
          <w:rFonts w:ascii="Times New Roman" w:eastAsia="Times New Roman" w:hAnsi="Times New Roman" w:cs="Times New Roman"/>
          <w:b/>
          <w:color w:val="000000"/>
          <w:sz w:val="24"/>
          <w:szCs w:val="24"/>
          <w:u w:val="single"/>
        </w:rPr>
      </w:pPr>
      <w:r w:rsidRPr="00185A0B">
        <w:rPr>
          <w:rFonts w:ascii="Times New Roman" w:eastAsia="Times New Roman" w:hAnsi="Times New Roman" w:cs="Times New Roman"/>
          <w:b/>
          <w:color w:val="000000"/>
          <w:sz w:val="24"/>
          <w:szCs w:val="24"/>
          <w:u w:val="single"/>
        </w:rPr>
        <w:t>ЕЕДОП може да бъде представе</w:t>
      </w:r>
      <w:r w:rsidR="00636704" w:rsidRPr="00185A0B">
        <w:rPr>
          <w:rFonts w:ascii="Times New Roman" w:eastAsia="Times New Roman" w:hAnsi="Times New Roman" w:cs="Times New Roman"/>
          <w:b/>
          <w:color w:val="000000"/>
          <w:sz w:val="24"/>
          <w:szCs w:val="24"/>
          <w:u w:val="single"/>
        </w:rPr>
        <w:t>н електронно в едни от следните два вари</w:t>
      </w:r>
      <w:r w:rsidRPr="00185A0B">
        <w:rPr>
          <w:rFonts w:ascii="Times New Roman" w:eastAsia="Times New Roman" w:hAnsi="Times New Roman" w:cs="Times New Roman"/>
          <w:b/>
          <w:color w:val="000000"/>
          <w:sz w:val="24"/>
          <w:szCs w:val="24"/>
          <w:u w:val="single"/>
        </w:rPr>
        <w:t>анта:</w:t>
      </w:r>
    </w:p>
    <w:p w:rsidR="00BD1C5A" w:rsidRPr="00185A0B" w:rsidRDefault="00BD1C5A" w:rsidP="00226F5A">
      <w:pPr>
        <w:jc w:val="both"/>
        <w:rPr>
          <w:rFonts w:ascii="Times New Roman" w:eastAsia="Times New Roman" w:hAnsi="Times New Roman" w:cs="Times New Roman"/>
          <w:b/>
          <w:color w:val="000000"/>
          <w:sz w:val="24"/>
          <w:szCs w:val="24"/>
          <w:u w:val="single"/>
        </w:rPr>
      </w:pPr>
      <w:r w:rsidRPr="00185A0B">
        <w:rPr>
          <w:rFonts w:ascii="Times New Roman" w:eastAsia="Times New Roman" w:hAnsi="Times New Roman" w:cs="Times New Roman"/>
          <w:b/>
          <w:color w:val="000000"/>
          <w:sz w:val="24"/>
          <w:szCs w:val="24"/>
          <w:u w:val="single"/>
        </w:rPr>
        <w:t>Първи вариант:</w:t>
      </w:r>
    </w:p>
    <w:p w:rsidR="00636704"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 xml:space="preserve">Чрез информационната система за попълване и повторно използване на ЕЕДОП. Информационната система за е ЕЕДОП е безплатна и може да се достъпи чрез Портала за обществени поръчки, секция .,РОП и е-услуги"/ Електронни услуги на </w:t>
      </w:r>
      <w:r w:rsidR="00636704" w:rsidRPr="00185A0B">
        <w:rPr>
          <w:rFonts w:ascii="Times New Roman" w:eastAsia="Times New Roman" w:hAnsi="Times New Roman" w:cs="Times New Roman"/>
          <w:color w:val="000000"/>
          <w:sz w:val="24"/>
          <w:szCs w:val="24"/>
        </w:rPr>
        <w:t>Европейската комисия (ЕЕДОП/ЕSPD</w:t>
      </w:r>
      <w:r w:rsidRPr="00185A0B">
        <w:rPr>
          <w:rFonts w:ascii="Times New Roman" w:eastAsia="Times New Roman" w:hAnsi="Times New Roman" w:cs="Times New Roman"/>
          <w:color w:val="000000"/>
          <w:sz w:val="24"/>
          <w:szCs w:val="24"/>
        </w:rPr>
        <w:t xml:space="preserve">), както и директно на адрес </w:t>
      </w:r>
      <w:hyperlink r:id="rId9" w:history="1">
        <w:r w:rsidR="00636704" w:rsidRPr="00185A0B">
          <w:rPr>
            <w:rStyle w:val="a3"/>
            <w:rFonts w:ascii="Times New Roman" w:eastAsia="Times New Roman" w:hAnsi="Times New Roman" w:cs="Times New Roman"/>
            <w:sz w:val="24"/>
            <w:szCs w:val="24"/>
          </w:rPr>
          <w:t>https://ec.europa.eu/tools/espd</w:t>
        </w:r>
      </w:hyperlink>
      <w:r w:rsidR="00636704" w:rsidRPr="00185A0B">
        <w:rPr>
          <w:rFonts w:ascii="Times New Roman" w:eastAsia="Times New Roman" w:hAnsi="Times New Roman" w:cs="Times New Roman"/>
          <w:color w:val="000000"/>
          <w:sz w:val="24"/>
          <w:szCs w:val="24"/>
        </w:rPr>
        <w:t>.</w:t>
      </w:r>
    </w:p>
    <w:p w:rsidR="00BD1C5A"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При попълване на ЕЕДОП по този вариант следва да се изпълни следното:</w:t>
      </w:r>
    </w:p>
    <w:p w:rsidR="00BD1C5A"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Заинтересованото лице трябва да отвори следния линк </w:t>
      </w:r>
      <w:r w:rsidR="00636704" w:rsidRPr="00185A0B">
        <w:rPr>
          <w:rFonts w:ascii="Times New Roman" w:eastAsia="Times New Roman" w:hAnsi="Times New Roman" w:cs="Times New Roman"/>
          <w:color w:val="000000"/>
          <w:sz w:val="24"/>
          <w:szCs w:val="24"/>
        </w:rPr>
        <w:t>https://ec.europa.eu/tools/espd</w:t>
      </w:r>
      <w:r w:rsidRPr="00185A0B">
        <w:rPr>
          <w:rFonts w:ascii="Times New Roman" w:eastAsia="Times New Roman" w:hAnsi="Times New Roman" w:cs="Times New Roman"/>
          <w:color w:val="000000"/>
          <w:sz w:val="24"/>
          <w:szCs w:val="24"/>
        </w:rPr>
        <w:t>, да избере български език, с което действие се влиза в системата з</w:t>
      </w:r>
      <w:r w:rsidR="00636704" w:rsidRPr="00185A0B">
        <w:rPr>
          <w:rFonts w:ascii="Times New Roman" w:eastAsia="Times New Roman" w:hAnsi="Times New Roman" w:cs="Times New Roman"/>
          <w:color w:val="000000"/>
          <w:sz w:val="24"/>
          <w:szCs w:val="24"/>
        </w:rPr>
        <w:t>а електронно попълване на ЕЕДОП.</w:t>
      </w:r>
    </w:p>
    <w:p w:rsidR="00BD1C5A"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Попълва се електронният ЕЕДОП, подписва с електронен подпис от всички лица, които имат   задължение да подпишат ЕЕДОП.</w:t>
      </w:r>
    </w:p>
    <w:p w:rsidR="00BD1C5A" w:rsidRPr="00185A0B" w:rsidRDefault="00BD1C5A" w:rsidP="003E2115">
      <w:pPr>
        <w:spacing w:after="0" w:line="240" w:lineRule="auto"/>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Подписаният цифрово ЕЕДОП се качва на подходящ оптичен носител, който се поставя в запечатаната, непрозрачна опаковка, с която се предс</w:t>
      </w:r>
      <w:r w:rsidR="00636704" w:rsidRPr="00185A0B">
        <w:rPr>
          <w:rFonts w:ascii="Times New Roman" w:eastAsia="Times New Roman" w:hAnsi="Times New Roman" w:cs="Times New Roman"/>
          <w:b/>
          <w:color w:val="000000"/>
          <w:sz w:val="24"/>
          <w:szCs w:val="24"/>
        </w:rPr>
        <w:t>тавя офертата.</w:t>
      </w:r>
    </w:p>
    <w:p w:rsidR="003E2115" w:rsidRPr="00185A0B" w:rsidRDefault="003E2115" w:rsidP="003E2115">
      <w:pPr>
        <w:spacing w:after="0" w:line="240" w:lineRule="auto"/>
        <w:jc w:val="both"/>
        <w:rPr>
          <w:rFonts w:ascii="Times New Roman" w:eastAsia="Times New Roman" w:hAnsi="Times New Roman" w:cs="Times New Roman"/>
          <w:b/>
          <w:color w:val="000000"/>
          <w:sz w:val="24"/>
          <w:szCs w:val="24"/>
        </w:rPr>
      </w:pPr>
    </w:p>
    <w:p w:rsidR="00BD1C5A" w:rsidRPr="00185A0B" w:rsidRDefault="00BD1C5A" w:rsidP="003E2115">
      <w:pPr>
        <w:spacing w:after="0"/>
        <w:jc w:val="both"/>
        <w:rPr>
          <w:rFonts w:ascii="Times New Roman" w:eastAsia="Times New Roman" w:hAnsi="Times New Roman" w:cs="Times New Roman"/>
          <w:b/>
          <w:color w:val="000000"/>
          <w:sz w:val="24"/>
          <w:szCs w:val="24"/>
          <w:u w:val="single"/>
        </w:rPr>
      </w:pPr>
      <w:r w:rsidRPr="00185A0B">
        <w:rPr>
          <w:rFonts w:ascii="Times New Roman" w:eastAsia="Times New Roman" w:hAnsi="Times New Roman" w:cs="Times New Roman"/>
          <w:b/>
          <w:color w:val="000000"/>
          <w:sz w:val="24"/>
          <w:szCs w:val="24"/>
          <w:u w:val="single"/>
        </w:rPr>
        <w:t>Втори вариант:</w:t>
      </w:r>
    </w:p>
    <w:p w:rsidR="00BD1C5A" w:rsidRPr="00185A0B" w:rsidRDefault="00BD1C5A" w:rsidP="003E211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Заинтересованите лица могат да попълнят ЕЕДОП /Приложение №1/ под формата на формуляр, подготвен от Възложителя в </w:t>
      </w:r>
      <w:r w:rsidR="00636704" w:rsidRPr="00185A0B">
        <w:rPr>
          <w:rFonts w:ascii="Times New Roman" w:eastAsia="Times New Roman" w:hAnsi="Times New Roman" w:cs="Times New Roman"/>
          <w:color w:val="000000"/>
          <w:sz w:val="24"/>
          <w:szCs w:val="24"/>
        </w:rPr>
        <w:t>WORD</w:t>
      </w:r>
      <w:r w:rsidRPr="00185A0B">
        <w:rPr>
          <w:rFonts w:ascii="Times New Roman" w:eastAsia="Times New Roman" w:hAnsi="Times New Roman" w:cs="Times New Roman"/>
          <w:color w:val="000000"/>
          <w:sz w:val="24"/>
          <w:szCs w:val="24"/>
        </w:rPr>
        <w:t xml:space="preserve"> формат</w:t>
      </w:r>
      <w:r w:rsidR="009A4191" w:rsidRPr="00185A0B">
        <w:rPr>
          <w:rFonts w:ascii="Times New Roman" w:eastAsia="Times New Roman" w:hAnsi="Times New Roman" w:cs="Times New Roman"/>
          <w:color w:val="000000"/>
          <w:sz w:val="24"/>
          <w:szCs w:val="24"/>
        </w:rPr>
        <w:t>, след кое;то да го запишат във формат *.pdf, за да не позволява текста редакции</w:t>
      </w:r>
      <w:r w:rsidRPr="00185A0B">
        <w:rPr>
          <w:rFonts w:ascii="Times New Roman" w:eastAsia="Times New Roman" w:hAnsi="Times New Roman" w:cs="Times New Roman"/>
          <w:color w:val="000000"/>
          <w:sz w:val="24"/>
          <w:szCs w:val="24"/>
        </w:rPr>
        <w:t>.</w:t>
      </w:r>
    </w:p>
    <w:p w:rsidR="00BD1C5A" w:rsidRPr="00185A0B" w:rsidRDefault="00BD1C5A" w:rsidP="003E2115">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 xml:space="preserve">В този случай, попълненият ЕЕДОП трябва да бъде цифрово подписан (с електронен подпис) </w:t>
      </w:r>
      <w:r w:rsidR="00636704" w:rsidRPr="00185A0B">
        <w:rPr>
          <w:rFonts w:ascii="Times New Roman" w:eastAsia="Times New Roman" w:hAnsi="Times New Roman" w:cs="Times New Roman"/>
          <w:b/>
          <w:color w:val="000000"/>
          <w:sz w:val="24"/>
          <w:szCs w:val="24"/>
        </w:rPr>
        <w:t>и</w:t>
      </w:r>
      <w:r w:rsidRPr="00185A0B">
        <w:rPr>
          <w:rFonts w:ascii="Times New Roman" w:eastAsia="Times New Roman" w:hAnsi="Times New Roman" w:cs="Times New Roman"/>
          <w:b/>
          <w:color w:val="000000"/>
          <w:sz w:val="24"/>
          <w:szCs w:val="24"/>
        </w:rPr>
        <w:t xml:space="preserve"> приложен на подходящ оптичен носител, който се поставя </w:t>
      </w:r>
      <w:r w:rsidR="00354B05" w:rsidRPr="00185A0B">
        <w:rPr>
          <w:rFonts w:ascii="Times New Roman" w:eastAsia="Times New Roman" w:hAnsi="Times New Roman" w:cs="Times New Roman"/>
          <w:b/>
          <w:color w:val="000000"/>
          <w:sz w:val="24"/>
          <w:szCs w:val="24"/>
        </w:rPr>
        <w:t>в</w:t>
      </w:r>
      <w:r w:rsidRPr="00185A0B">
        <w:rPr>
          <w:rFonts w:ascii="Times New Roman" w:eastAsia="Times New Roman" w:hAnsi="Times New Roman" w:cs="Times New Roman"/>
          <w:b/>
          <w:color w:val="000000"/>
          <w:sz w:val="24"/>
          <w:szCs w:val="24"/>
        </w:rPr>
        <w:t xml:space="preserve"> запечатаната, непрозрачна опаковка</w:t>
      </w:r>
      <w:r w:rsidR="00636704" w:rsidRPr="00185A0B">
        <w:rPr>
          <w:rFonts w:ascii="Times New Roman" w:eastAsia="Times New Roman" w:hAnsi="Times New Roman" w:cs="Times New Roman"/>
          <w:b/>
          <w:color w:val="000000"/>
          <w:sz w:val="24"/>
          <w:szCs w:val="24"/>
        </w:rPr>
        <w:t xml:space="preserve">, </w:t>
      </w:r>
      <w:r w:rsidR="00354B05" w:rsidRPr="00185A0B">
        <w:rPr>
          <w:rFonts w:ascii="Times New Roman" w:eastAsia="Times New Roman" w:hAnsi="Times New Roman" w:cs="Times New Roman"/>
          <w:b/>
          <w:color w:val="000000"/>
          <w:sz w:val="24"/>
          <w:szCs w:val="24"/>
        </w:rPr>
        <w:t>с</w:t>
      </w:r>
      <w:r w:rsidR="00636704" w:rsidRPr="00185A0B">
        <w:rPr>
          <w:rFonts w:ascii="Times New Roman" w:eastAsia="Times New Roman" w:hAnsi="Times New Roman" w:cs="Times New Roman"/>
          <w:b/>
          <w:color w:val="000000"/>
          <w:sz w:val="24"/>
          <w:szCs w:val="24"/>
        </w:rPr>
        <w:t xml:space="preserve"> която се представя офертата.</w:t>
      </w:r>
    </w:p>
    <w:p w:rsidR="00BD1C5A" w:rsidRPr="00185A0B" w:rsidRDefault="00BD1C5A" w:rsidP="003E211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w:t>
      </w:r>
      <w:r w:rsidR="00636704" w:rsidRPr="00185A0B">
        <w:rPr>
          <w:rFonts w:ascii="Times New Roman" w:eastAsia="Times New Roman" w:hAnsi="Times New Roman" w:cs="Times New Roman"/>
          <w:color w:val="000000"/>
          <w:sz w:val="24"/>
          <w:szCs w:val="24"/>
        </w:rPr>
        <w:t>лъжни да предоставят информация.</w:t>
      </w:r>
    </w:p>
    <w:p w:rsidR="00BD1C5A" w:rsidRPr="00185A0B" w:rsidRDefault="00BD1C5A" w:rsidP="003E211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Подизпълнителите трябва да нямат свързаност с друг участник, както и да отговарят на критериите за подбор съобразно вида и дела от поръчката, които те изпълняват и за тях да не са налице основанията за отстраняване от процедурата.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и когато е осигурен пряк и неограничен достъп по електронен път до вече изготвен VI подписан електронно ЕЕДОП</w:t>
      </w:r>
      <w:r w:rsidR="00636704" w:rsidRPr="00185A0B">
        <w:rPr>
          <w:rFonts w:ascii="Times New Roman" w:eastAsia="Times New Roman" w:hAnsi="Times New Roman" w:cs="Times New Roman"/>
          <w:color w:val="000000"/>
          <w:sz w:val="24"/>
          <w:szCs w:val="24"/>
        </w:rPr>
        <w:t>.</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 xml:space="preserve">В тези случаи към документите за подбор вместо ЕЕДОП се представи декларация, с която се потвърждава актуалността на данните и автентичността на подписите в публикувания ЕЕДОП, </w:t>
      </w:r>
      <w:r w:rsidR="00636704" w:rsidRPr="00185A0B">
        <w:rPr>
          <w:rFonts w:ascii="Times New Roman" w:eastAsia="Times New Roman" w:hAnsi="Times New Roman" w:cs="Times New Roman"/>
          <w:b/>
          <w:color w:val="000000"/>
          <w:sz w:val="24"/>
          <w:szCs w:val="24"/>
        </w:rPr>
        <w:t>и</w:t>
      </w:r>
      <w:r w:rsidRPr="00185A0B">
        <w:rPr>
          <w:rFonts w:ascii="Times New Roman" w:eastAsia="Times New Roman" w:hAnsi="Times New Roman" w:cs="Times New Roman"/>
          <w:b/>
          <w:color w:val="000000"/>
          <w:sz w:val="24"/>
          <w:szCs w:val="24"/>
        </w:rPr>
        <w:t xml:space="preserve"> се посочва адресът, на който</w:t>
      </w:r>
      <w:r w:rsidR="00636704" w:rsidRPr="00185A0B">
        <w:rPr>
          <w:rFonts w:ascii="Times New Roman" w:eastAsia="Times New Roman" w:hAnsi="Times New Roman" w:cs="Times New Roman"/>
          <w:b/>
          <w:color w:val="000000"/>
          <w:sz w:val="24"/>
          <w:szCs w:val="24"/>
        </w:rPr>
        <w:t xml:space="preserve"> е осигурен достъп до документа.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4). Когато изискванията по чл, 54, ал. </w:t>
      </w:r>
      <w:r w:rsidR="009A4191" w:rsidRPr="00185A0B">
        <w:rPr>
          <w:rFonts w:ascii="Times New Roman" w:eastAsia="Times New Roman" w:hAnsi="Times New Roman" w:cs="Times New Roman"/>
          <w:color w:val="000000"/>
          <w:sz w:val="24"/>
          <w:szCs w:val="24"/>
        </w:rPr>
        <w:t>1</w:t>
      </w:r>
      <w:r w:rsidRPr="00185A0B">
        <w:rPr>
          <w:rFonts w:ascii="Times New Roman" w:eastAsia="Times New Roman" w:hAnsi="Times New Roman" w:cs="Times New Roman"/>
          <w:color w:val="000000"/>
          <w:sz w:val="24"/>
          <w:szCs w:val="24"/>
        </w:rPr>
        <w:t xml:space="preserve">, т. 1, 2 и 7 и чл. 55, ал. 1, т. 5 от ЗОП се отнасят за повече от едно лице. всички лица подписват един и същ ЕЕДОП, Когато е налице </w:t>
      </w:r>
      <w:r w:rsidRPr="00185A0B">
        <w:rPr>
          <w:rFonts w:ascii="Times New Roman" w:eastAsia="Times New Roman" w:hAnsi="Times New Roman" w:cs="Times New Roman"/>
          <w:color w:val="000000"/>
          <w:sz w:val="24"/>
          <w:szCs w:val="24"/>
        </w:rPr>
        <w:lastRenderedPageBreak/>
        <w:t>необходимост от защита на личните данни или при различие в обстоятелствата, свързани с личното състояние, информацията</w:t>
      </w:r>
      <w:r w:rsidR="00636704" w:rsidRPr="00185A0B">
        <w:rPr>
          <w:rFonts w:ascii="Times New Roman" w:eastAsia="Times New Roman" w:hAnsi="Times New Roman" w:cs="Times New Roman"/>
          <w:color w:val="000000"/>
          <w:sz w:val="24"/>
          <w:szCs w:val="24"/>
        </w:rPr>
        <w:t xml:space="preserve"> относно изискванията по чл, 54, </w:t>
      </w:r>
      <w:r w:rsidRPr="00185A0B">
        <w:rPr>
          <w:rFonts w:ascii="Times New Roman" w:eastAsia="Times New Roman" w:hAnsi="Times New Roman" w:cs="Times New Roman"/>
          <w:color w:val="000000"/>
          <w:sz w:val="24"/>
          <w:szCs w:val="24"/>
        </w:rPr>
        <w:t xml:space="preserve"> ал, 1, т, 1, 2 и 7 и чл. 55, ал. 1, т. 5 от ЗОП се попълва в отделен ЕЕДОП за всяко лице или за някои от лицата.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5). В случаите по т. 4,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6).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BD1C5A" w:rsidRPr="00185A0B" w:rsidRDefault="00636704"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7).</w:t>
      </w:r>
      <w:r w:rsidR="00BD1C5A" w:rsidRPr="00185A0B">
        <w:rPr>
          <w:rFonts w:ascii="Times New Roman" w:eastAsia="Times New Roman" w:hAnsi="Times New Roman" w:cs="Times New Roman"/>
          <w:color w:val="000000"/>
          <w:sz w:val="24"/>
          <w:szCs w:val="24"/>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D1C5A" w:rsidRPr="00185A0B" w:rsidRDefault="00636704"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8).</w:t>
      </w:r>
      <w:r w:rsidR="00BD1C5A" w:rsidRPr="00185A0B">
        <w:rPr>
          <w:rFonts w:ascii="Times New Roman" w:eastAsia="Times New Roman" w:hAnsi="Times New Roman" w:cs="Times New Roman"/>
          <w:color w:val="000000"/>
          <w:sz w:val="24"/>
          <w:szCs w:val="24"/>
        </w:rPr>
        <w:t xml:space="preserve">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w:t>
      </w:r>
      <w:r w:rsidRPr="00185A0B">
        <w:rPr>
          <w:rFonts w:ascii="Times New Roman" w:eastAsia="Times New Roman" w:hAnsi="Times New Roman" w:cs="Times New Roman"/>
          <w:color w:val="000000"/>
          <w:sz w:val="24"/>
          <w:szCs w:val="24"/>
        </w:rPr>
        <w:t xml:space="preserve"> на надеждност по чл</w:t>
      </w:r>
      <w:r w:rsidR="004141F6" w:rsidRPr="00185A0B">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 xml:space="preserve"> 56 от ЗОП,</w:t>
      </w:r>
      <w:r w:rsidR="00BD1C5A" w:rsidRPr="00185A0B">
        <w:rPr>
          <w:rFonts w:ascii="Times New Roman" w:eastAsia="Times New Roman" w:hAnsi="Times New Roman" w:cs="Times New Roman"/>
          <w:color w:val="000000"/>
          <w:sz w:val="24"/>
          <w:szCs w:val="24"/>
        </w:rPr>
        <w:t xml:space="preserve"> тези мерки се описват в ЕЕДОП.</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9). В случай, че участникът е обединение, което не е юридическо лице ЕЕДОП се представя за участника и за всяко физическо и/или юридическо лице, включено в състава на обединението.</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Важно:</w:t>
      </w:r>
    </w:p>
    <w:p w:rsidR="00BD1C5A" w:rsidRPr="00185A0B" w:rsidRDefault="00BD1C5A"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w:t>
      </w:r>
      <w:r w:rsidR="00636704" w:rsidRPr="00185A0B">
        <w:rPr>
          <w:rFonts w:ascii="Times New Roman" w:eastAsia="Times New Roman" w:hAnsi="Times New Roman" w:cs="Times New Roman"/>
          <w:b/>
          <w:i/>
          <w:color w:val="000000"/>
          <w:sz w:val="24"/>
          <w:szCs w:val="24"/>
        </w:rPr>
        <w:t>зното провеждане на процедурата.</w:t>
      </w:r>
    </w:p>
    <w:p w:rsidR="00BD1C5A" w:rsidRPr="00185A0B" w:rsidRDefault="00BD1C5A"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Преди сключването па договор за обществена поръчка възложителят изисква от участника, определен за изпълнител, да предостави актуална документи, удостоверяващи липсата на основанията за отстраняване от процедурата, както и съответствието с поставените критерии за подбор/ако има такива/. Документите се представят и за подизпълнителите и третите лица, ако има такива.</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Документи, удостоверяващи липсата на основанията за отстраняване от процедурата.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1.за обстоятелствата по чл 54, ал. </w:t>
      </w:r>
      <w:r w:rsidR="004141F6" w:rsidRPr="00185A0B">
        <w:rPr>
          <w:rFonts w:ascii="Times New Roman" w:eastAsia="Times New Roman" w:hAnsi="Times New Roman" w:cs="Times New Roman"/>
          <w:color w:val="000000"/>
          <w:sz w:val="24"/>
          <w:szCs w:val="24"/>
        </w:rPr>
        <w:t>1</w:t>
      </w:r>
      <w:r w:rsidRPr="00185A0B">
        <w:rPr>
          <w:rFonts w:ascii="Times New Roman" w:eastAsia="Times New Roman" w:hAnsi="Times New Roman" w:cs="Times New Roman"/>
          <w:color w:val="000000"/>
          <w:sz w:val="24"/>
          <w:szCs w:val="24"/>
        </w:rPr>
        <w:t>, т. 1 от ЗОП - свидетелство за съдимост;</w:t>
      </w:r>
    </w:p>
    <w:p w:rsidR="00BD1C5A" w:rsidRPr="00185A0B" w:rsidRDefault="00354B05"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w:t>
      </w:r>
      <w:r w:rsidR="00BD1C5A" w:rsidRPr="00185A0B">
        <w:rPr>
          <w:rFonts w:ascii="Times New Roman" w:eastAsia="Times New Roman" w:hAnsi="Times New Roman" w:cs="Times New Roman"/>
          <w:color w:val="000000"/>
          <w:sz w:val="24"/>
          <w:szCs w:val="24"/>
        </w:rPr>
        <w:t xml:space="preserve">  за обстоятелството </w:t>
      </w:r>
      <w:r w:rsidR="00636704" w:rsidRPr="00185A0B">
        <w:rPr>
          <w:rFonts w:ascii="Times New Roman" w:eastAsia="Times New Roman" w:hAnsi="Times New Roman" w:cs="Times New Roman"/>
          <w:color w:val="000000"/>
          <w:sz w:val="24"/>
          <w:szCs w:val="24"/>
        </w:rPr>
        <w:t xml:space="preserve">по чл. 54, ал. 1, т. 3 от ЗОП - </w:t>
      </w:r>
      <w:r w:rsidR="00BD1C5A" w:rsidRPr="00185A0B">
        <w:rPr>
          <w:rFonts w:ascii="Times New Roman" w:eastAsia="Times New Roman" w:hAnsi="Times New Roman" w:cs="Times New Roman"/>
          <w:color w:val="000000"/>
          <w:sz w:val="24"/>
          <w:szCs w:val="24"/>
        </w:rPr>
        <w:t>удостоверение от органите по приходите и удостоверение от общината по седалището на възложителя и па кандидата или участника;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3.  за обстоятелството по чл. 54, </w:t>
      </w:r>
      <w:r w:rsidR="004141F6" w:rsidRPr="00185A0B">
        <w:rPr>
          <w:rFonts w:ascii="Times New Roman" w:eastAsia="Times New Roman" w:hAnsi="Times New Roman" w:cs="Times New Roman"/>
          <w:color w:val="000000"/>
          <w:sz w:val="24"/>
          <w:szCs w:val="24"/>
        </w:rPr>
        <w:t xml:space="preserve">ал. 1, т. 6  и но чл.56, ал.1,т. </w:t>
      </w:r>
      <w:r w:rsidRPr="00185A0B">
        <w:rPr>
          <w:rFonts w:ascii="Times New Roman" w:eastAsia="Times New Roman" w:hAnsi="Times New Roman" w:cs="Times New Roman"/>
          <w:color w:val="000000"/>
          <w:sz w:val="24"/>
          <w:szCs w:val="24"/>
        </w:rPr>
        <w:t>4 от ЗОП - удостоверение от органите на Изпълнителна агенция „Главна инспекция по труда;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Когато в удостоверението по т. 2 се съдържа информация за влязло в си</w:t>
      </w:r>
      <w:r w:rsidR="004141F6" w:rsidRPr="00185A0B">
        <w:rPr>
          <w:rFonts w:ascii="Times New Roman" w:eastAsia="Times New Roman" w:hAnsi="Times New Roman" w:cs="Times New Roman"/>
          <w:color w:val="000000"/>
          <w:sz w:val="24"/>
          <w:szCs w:val="24"/>
        </w:rPr>
        <w:t>л</w:t>
      </w:r>
      <w:r w:rsidRPr="00185A0B">
        <w:rPr>
          <w:rFonts w:ascii="Times New Roman" w:eastAsia="Times New Roman" w:hAnsi="Times New Roman" w:cs="Times New Roman"/>
          <w:color w:val="000000"/>
          <w:sz w:val="24"/>
          <w:szCs w:val="24"/>
        </w:rPr>
        <w:t>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поръчки</w:t>
      </w:r>
    </w:p>
    <w:p w:rsidR="00BD1C5A" w:rsidRPr="00185A0B" w:rsidRDefault="00BD1C5A" w:rsidP="00636704">
      <w:pPr>
        <w:spacing w:after="0"/>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lastRenderedPageBreak/>
        <w:t xml:space="preserve">Когато участникът, избран за изпълнител, е чуждестранно лице, той представя съответният </w:t>
      </w:r>
      <w:r w:rsidR="00185A0B" w:rsidRPr="00185A0B">
        <w:rPr>
          <w:rFonts w:ascii="Times New Roman" w:eastAsia="Times New Roman" w:hAnsi="Times New Roman" w:cs="Times New Roman"/>
          <w:i/>
          <w:color w:val="000000"/>
          <w:sz w:val="24"/>
          <w:szCs w:val="24"/>
        </w:rPr>
        <w:t>д</w:t>
      </w:r>
      <w:r w:rsidRPr="00185A0B">
        <w:rPr>
          <w:rFonts w:ascii="Times New Roman" w:eastAsia="Times New Roman" w:hAnsi="Times New Roman" w:cs="Times New Roman"/>
          <w:i/>
          <w:color w:val="000000"/>
          <w:sz w:val="24"/>
          <w:szCs w:val="24"/>
        </w:rPr>
        <w:t>окумент по т. /, т. 2 и т. 3, издаден от компетентен орган, съгласно законодателството на държавата, в ко</w:t>
      </w:r>
      <w:r w:rsidR="00185A0B" w:rsidRPr="00185A0B">
        <w:rPr>
          <w:rFonts w:ascii="Times New Roman" w:eastAsia="Times New Roman" w:hAnsi="Times New Roman" w:cs="Times New Roman"/>
          <w:i/>
          <w:color w:val="000000"/>
          <w:sz w:val="24"/>
          <w:szCs w:val="24"/>
        </w:rPr>
        <w:t>я</w:t>
      </w:r>
      <w:r w:rsidRPr="00185A0B">
        <w:rPr>
          <w:rFonts w:ascii="Times New Roman" w:eastAsia="Times New Roman" w:hAnsi="Times New Roman" w:cs="Times New Roman"/>
          <w:i/>
          <w:color w:val="000000"/>
          <w:sz w:val="24"/>
          <w:szCs w:val="24"/>
        </w:rPr>
        <w:t>то участникът е установен.</w:t>
      </w:r>
    </w:p>
    <w:p w:rsidR="00BD1C5A" w:rsidRPr="00185A0B" w:rsidRDefault="00BD1C5A" w:rsidP="00636704">
      <w:pPr>
        <w:spacing w:after="0"/>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 xml:space="preserve">В случаите, когато в съответната държава не се издават документи за посочените обстоятелства </w:t>
      </w:r>
      <w:r w:rsidR="00185A0B" w:rsidRPr="00185A0B">
        <w:rPr>
          <w:rFonts w:ascii="Times New Roman" w:eastAsia="Times New Roman" w:hAnsi="Times New Roman" w:cs="Times New Roman"/>
          <w:i/>
          <w:color w:val="000000"/>
          <w:sz w:val="24"/>
          <w:szCs w:val="24"/>
        </w:rPr>
        <w:t>,</w:t>
      </w:r>
      <w:r w:rsidRPr="00185A0B">
        <w:rPr>
          <w:rFonts w:ascii="Times New Roman" w:eastAsia="Times New Roman" w:hAnsi="Times New Roman" w:cs="Times New Roman"/>
          <w:i/>
          <w:color w:val="000000"/>
          <w:sz w:val="24"/>
          <w:szCs w:val="24"/>
        </w:rPr>
        <w:t xml:space="preserve">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D1C5A" w:rsidRPr="00185A0B" w:rsidRDefault="00BD1C5A" w:rsidP="00636704">
      <w:pPr>
        <w:spacing w:after="0"/>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Когато декларацията няма правно значение, участникът представя официално заявление, поправено пред компетентен орган в съответната държава.</w:t>
      </w:r>
    </w:p>
    <w:p w:rsidR="00BD1C5A" w:rsidRPr="00185A0B" w:rsidRDefault="00BD1C5A" w:rsidP="00636704">
      <w:pPr>
        <w:spacing w:after="0"/>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в). Документи за доказване на предприетите мерки за надеждност, когато е приложимо.</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Като доказателства за надеждността на участника се представят следните документи:</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D1C5A" w:rsidRPr="00185A0B" w:rsidRDefault="00354B05"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w:t>
      </w:r>
      <w:r w:rsidR="00BD1C5A" w:rsidRPr="00185A0B">
        <w:rPr>
          <w:rFonts w:ascii="Times New Roman" w:eastAsia="Times New Roman" w:hAnsi="Times New Roman" w:cs="Times New Roman"/>
          <w:color w:val="000000"/>
          <w:sz w:val="24"/>
          <w:szCs w:val="24"/>
        </w:rPr>
        <w:t xml:space="preserve"> по отношение на обстоятелството по чл. 56, ал. 1, т. 4 от ЗОП - документ от съответния компетентен орган за потвърждение на описаните обстоятелства.</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Важно:</w:t>
      </w:r>
    </w:p>
    <w:p w:rsidR="00BD1C5A" w:rsidRPr="00185A0B" w:rsidRDefault="00BD1C5A"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D1C5A" w:rsidRPr="00185A0B" w:rsidRDefault="00BD1C5A"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В случай че предприетит</w:t>
      </w:r>
      <w:r w:rsidR="00354B05" w:rsidRPr="00185A0B">
        <w:rPr>
          <w:rFonts w:ascii="Times New Roman" w:eastAsia="Times New Roman" w:hAnsi="Times New Roman" w:cs="Times New Roman"/>
          <w:b/>
          <w:i/>
          <w:color w:val="000000"/>
          <w:sz w:val="24"/>
          <w:szCs w:val="24"/>
        </w:rPr>
        <w:t>е от участника мерки са достатъ</w:t>
      </w:r>
      <w:r w:rsidRPr="00185A0B">
        <w:rPr>
          <w:rFonts w:ascii="Times New Roman" w:eastAsia="Times New Roman" w:hAnsi="Times New Roman" w:cs="Times New Roman"/>
          <w:b/>
          <w:i/>
          <w:color w:val="000000"/>
          <w:sz w:val="24"/>
          <w:szCs w:val="24"/>
        </w:rPr>
        <w:t xml:space="preserve">чни, за да се гарантира неговата надеждност, възложителят </w:t>
      </w:r>
      <w:r w:rsidR="00354B05" w:rsidRPr="00185A0B">
        <w:rPr>
          <w:rFonts w:ascii="Times New Roman" w:eastAsia="Times New Roman" w:hAnsi="Times New Roman" w:cs="Times New Roman"/>
          <w:b/>
          <w:i/>
          <w:color w:val="000000"/>
          <w:sz w:val="24"/>
          <w:szCs w:val="24"/>
        </w:rPr>
        <w:t>не го отстранява от процедурата.</w:t>
      </w:r>
    </w:p>
    <w:p w:rsidR="00BD1C5A" w:rsidRPr="00185A0B" w:rsidRDefault="00BD1C5A"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Мотивите за приемане или отхвърляне па предприетите мерки и представените доказателства се посочват в решението за класиране или прекратяване на процедурата.</w:t>
      </w:r>
    </w:p>
    <w:p w:rsidR="00BD1C5A" w:rsidRPr="00185A0B" w:rsidRDefault="00354B05" w:rsidP="00636704">
      <w:pPr>
        <w:spacing w:after="0"/>
        <w:jc w:val="both"/>
        <w:rPr>
          <w:rFonts w:ascii="Times New Roman" w:eastAsia="Times New Roman" w:hAnsi="Times New Roman" w:cs="Times New Roman"/>
          <w:b/>
          <w:i/>
          <w:color w:val="000000"/>
          <w:sz w:val="24"/>
          <w:szCs w:val="24"/>
        </w:rPr>
      </w:pPr>
      <w:r w:rsidRPr="00185A0B">
        <w:rPr>
          <w:rFonts w:ascii="Times New Roman" w:eastAsia="Times New Roman" w:hAnsi="Times New Roman" w:cs="Times New Roman"/>
          <w:b/>
          <w:i/>
          <w:color w:val="000000"/>
          <w:sz w:val="24"/>
          <w:szCs w:val="24"/>
        </w:rPr>
        <w:t>Участник, които с влязла в сил</w:t>
      </w:r>
      <w:r w:rsidR="00BD1C5A" w:rsidRPr="00185A0B">
        <w:rPr>
          <w:rFonts w:ascii="Times New Roman" w:eastAsia="Times New Roman" w:hAnsi="Times New Roman" w:cs="Times New Roman"/>
          <w:b/>
          <w:i/>
          <w:color w:val="000000"/>
          <w:sz w:val="24"/>
          <w:szCs w:val="24"/>
        </w:rPr>
        <w:t>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w:t>
      </w:r>
      <w:r w:rsidR="00636704" w:rsidRPr="00185A0B">
        <w:rPr>
          <w:rFonts w:ascii="Times New Roman" w:eastAsia="Times New Roman" w:hAnsi="Times New Roman" w:cs="Times New Roman"/>
          <w:b/>
          <w:i/>
          <w:color w:val="000000"/>
          <w:sz w:val="24"/>
          <w:szCs w:val="24"/>
        </w:rPr>
        <w:t xml:space="preserve"> използва предвидената в чл. 56,</w:t>
      </w:r>
      <w:r w:rsidR="00BD1C5A" w:rsidRPr="00185A0B">
        <w:rPr>
          <w:rFonts w:ascii="Times New Roman" w:eastAsia="Times New Roman" w:hAnsi="Times New Roman" w:cs="Times New Roman"/>
          <w:b/>
          <w:i/>
          <w:color w:val="000000"/>
          <w:sz w:val="24"/>
          <w:szCs w:val="24"/>
        </w:rPr>
        <w:t xml:space="preserve"> ал. 1 от ЗОП възможност за времето, определено с присъдата или акта.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г). Документ, от който да е видно правното основание за създаване па обединението (когато е приложимо) - заверено от участника копие;</w:t>
      </w:r>
    </w:p>
    <w:p w:rsidR="00BD1C5A" w:rsidRPr="00185A0B" w:rsidRDefault="00BD1C5A" w:rsidP="00636704">
      <w:pPr>
        <w:spacing w:after="0"/>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Указание за подготовка: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правата и задълженията на участниците в обединението;</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2. разпределението на отговорността между членовете на обединението;</w:t>
      </w:r>
    </w:p>
    <w:p w:rsidR="00636704"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3. дейностите, които ще изпълнява всеки член на обединението, </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w:t>
      </w:r>
      <w:r w:rsidR="00636704" w:rsidRPr="00185A0B">
        <w:rPr>
          <w:rFonts w:ascii="Times New Roman" w:eastAsia="Times New Roman" w:hAnsi="Times New Roman" w:cs="Times New Roman"/>
          <w:color w:val="000000"/>
          <w:sz w:val="24"/>
          <w:szCs w:val="24"/>
        </w:rPr>
        <w:t xml:space="preserve">. </w:t>
      </w:r>
      <w:r w:rsidRPr="00185A0B">
        <w:rPr>
          <w:rFonts w:ascii="Times New Roman" w:eastAsia="Times New Roman" w:hAnsi="Times New Roman" w:cs="Times New Roman"/>
          <w:b/>
          <w:color w:val="000000"/>
          <w:sz w:val="24"/>
          <w:szCs w:val="24"/>
          <w:u w:val="single"/>
        </w:rPr>
        <w:t>Техническо предложение</w:t>
      </w:r>
      <w:r w:rsidRPr="00185A0B">
        <w:rPr>
          <w:rFonts w:ascii="Times New Roman" w:eastAsia="Times New Roman" w:hAnsi="Times New Roman" w:cs="Times New Roman"/>
          <w:color w:val="000000"/>
          <w:sz w:val="24"/>
          <w:szCs w:val="24"/>
        </w:rPr>
        <w:t xml:space="preserve"> включващо:</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Предложение за изпълнение на поръчката </w:t>
      </w:r>
      <w:r w:rsidR="00636704" w:rsidRPr="00185A0B">
        <w:rPr>
          <w:rFonts w:ascii="Times New Roman" w:eastAsia="Times New Roman" w:hAnsi="Times New Roman" w:cs="Times New Roman"/>
          <w:color w:val="000000"/>
          <w:sz w:val="24"/>
          <w:szCs w:val="24"/>
        </w:rPr>
        <w:t>–Образец №2,</w:t>
      </w:r>
      <w:r w:rsidRPr="00185A0B">
        <w:rPr>
          <w:rFonts w:ascii="Times New Roman" w:eastAsia="Times New Roman" w:hAnsi="Times New Roman" w:cs="Times New Roman"/>
          <w:color w:val="000000"/>
          <w:sz w:val="24"/>
          <w:szCs w:val="24"/>
        </w:rPr>
        <w:t xml:space="preserve"> съдържащо:</w:t>
      </w:r>
    </w:p>
    <w:p w:rsidR="00BD1C5A" w:rsidRPr="00185A0B" w:rsidRDefault="00636704"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w:t>
      </w:r>
      <w:r w:rsidR="00BD1C5A" w:rsidRPr="00185A0B">
        <w:rPr>
          <w:rFonts w:ascii="Times New Roman" w:eastAsia="Times New Roman" w:hAnsi="Times New Roman" w:cs="Times New Roman"/>
          <w:color w:val="000000"/>
          <w:sz w:val="24"/>
          <w:szCs w:val="24"/>
        </w:rPr>
        <w:t xml:space="preserve"> документ за упълномощаване, когато лиц</w:t>
      </w:r>
      <w:r w:rsidR="00354B05" w:rsidRPr="00185A0B">
        <w:rPr>
          <w:rFonts w:ascii="Times New Roman" w:eastAsia="Times New Roman" w:hAnsi="Times New Roman" w:cs="Times New Roman"/>
          <w:color w:val="000000"/>
          <w:sz w:val="24"/>
          <w:szCs w:val="24"/>
        </w:rPr>
        <w:t>ето, което подава офертата, не е</w:t>
      </w:r>
      <w:r w:rsidR="00BD1C5A" w:rsidRPr="00185A0B">
        <w:rPr>
          <w:rFonts w:ascii="Times New Roman" w:eastAsia="Times New Roman" w:hAnsi="Times New Roman" w:cs="Times New Roman"/>
          <w:color w:val="000000"/>
          <w:sz w:val="24"/>
          <w:szCs w:val="24"/>
        </w:rPr>
        <w:t xml:space="preserve"> законният представител на участника;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Документите се представят на български език или с превод на български език;</w:t>
      </w:r>
    </w:p>
    <w:p w:rsidR="00BD1C5A" w:rsidRPr="00185A0B" w:rsidRDefault="004E6BC9"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5.3.3</w:t>
      </w:r>
      <w:r w:rsidR="00BD1C5A" w:rsidRPr="00185A0B">
        <w:rPr>
          <w:rFonts w:ascii="Times New Roman" w:eastAsia="Times New Roman" w:hAnsi="Times New Roman" w:cs="Times New Roman"/>
          <w:color w:val="000000"/>
          <w:sz w:val="24"/>
          <w:szCs w:val="24"/>
        </w:rPr>
        <w:t xml:space="preserve">.Съдържание на </w:t>
      </w:r>
      <w:r w:rsidR="00BD1C5A" w:rsidRPr="00185A0B">
        <w:rPr>
          <w:rFonts w:ascii="Times New Roman" w:eastAsia="Times New Roman" w:hAnsi="Times New Roman" w:cs="Times New Roman"/>
          <w:b/>
          <w:color w:val="000000"/>
          <w:sz w:val="24"/>
          <w:szCs w:val="24"/>
        </w:rPr>
        <w:t>ПЛИК "ПРЕДЛАГАНИ ЦЕНОВИ</w:t>
      </w:r>
      <w:r w:rsidRPr="00185A0B">
        <w:rPr>
          <w:rFonts w:ascii="Times New Roman" w:eastAsia="Times New Roman" w:hAnsi="Times New Roman" w:cs="Times New Roman"/>
          <w:b/>
          <w:color w:val="000000"/>
          <w:sz w:val="24"/>
          <w:szCs w:val="24"/>
        </w:rPr>
        <w:t xml:space="preserve"> ПАРАМЕТРИ"</w:t>
      </w:r>
      <w:r w:rsidRPr="00185A0B">
        <w:rPr>
          <w:rFonts w:ascii="Times New Roman" w:eastAsia="Times New Roman" w:hAnsi="Times New Roman" w:cs="Times New Roman"/>
          <w:color w:val="000000"/>
          <w:sz w:val="24"/>
          <w:szCs w:val="24"/>
        </w:rPr>
        <w:t xml:space="preserve"> - отделен запечатан </w:t>
      </w:r>
      <w:r w:rsidR="00BD1C5A" w:rsidRPr="00185A0B">
        <w:rPr>
          <w:rFonts w:ascii="Times New Roman" w:eastAsia="Times New Roman" w:hAnsi="Times New Roman" w:cs="Times New Roman"/>
          <w:color w:val="000000"/>
          <w:sz w:val="24"/>
          <w:szCs w:val="24"/>
        </w:rPr>
        <w:t>непрозрачен плик съдържащ „Ценово предложение</w:t>
      </w:r>
      <w:r w:rsidRPr="00185A0B">
        <w:rPr>
          <w:rFonts w:ascii="Times New Roman" w:eastAsia="Times New Roman" w:hAnsi="Times New Roman" w:cs="Times New Roman"/>
          <w:color w:val="000000"/>
          <w:sz w:val="24"/>
          <w:szCs w:val="24"/>
        </w:rPr>
        <w:t xml:space="preserve">" - попълва се Образец №3 </w:t>
      </w:r>
      <w:r w:rsidR="00BD1C5A" w:rsidRPr="00185A0B">
        <w:rPr>
          <w:rFonts w:ascii="Times New Roman" w:eastAsia="Times New Roman" w:hAnsi="Times New Roman" w:cs="Times New Roman"/>
          <w:color w:val="000000"/>
          <w:sz w:val="24"/>
          <w:szCs w:val="24"/>
        </w:rPr>
        <w:t xml:space="preserve">в оригинал, </w:t>
      </w:r>
      <w:r w:rsidRPr="00185A0B">
        <w:rPr>
          <w:rFonts w:ascii="Times New Roman" w:eastAsia="Times New Roman" w:hAnsi="Times New Roman" w:cs="Times New Roman"/>
          <w:color w:val="000000"/>
          <w:sz w:val="24"/>
          <w:szCs w:val="24"/>
        </w:rPr>
        <w:t xml:space="preserve">подписано </w:t>
      </w:r>
      <w:r w:rsidR="00BD1C5A" w:rsidRPr="00185A0B">
        <w:rPr>
          <w:rFonts w:ascii="Times New Roman" w:eastAsia="Times New Roman" w:hAnsi="Times New Roman" w:cs="Times New Roman"/>
          <w:color w:val="000000"/>
          <w:sz w:val="24"/>
          <w:szCs w:val="24"/>
        </w:rPr>
        <w:t>и подпечатано от представляващия участника.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Извън плика с надпис „Предлагани ценови параметри" не трябва да е посочена никаква информация относно цената;</w:t>
      </w:r>
    </w:p>
    <w:p w:rsidR="00BD1C5A" w:rsidRPr="00185A0B" w:rsidRDefault="00BD1C5A" w:rsidP="00636704">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w:t>
      </w:r>
      <w:r w:rsidR="00354B05" w:rsidRPr="00185A0B">
        <w:rPr>
          <w:rFonts w:ascii="Times New Roman" w:eastAsia="Times New Roman" w:hAnsi="Times New Roman" w:cs="Times New Roman"/>
          <w:color w:val="000000"/>
          <w:sz w:val="24"/>
          <w:szCs w:val="24"/>
        </w:rPr>
        <w:t>ранени от участие в процедурата.</w:t>
      </w:r>
    </w:p>
    <w:p w:rsidR="00BD1C5A" w:rsidRPr="00185A0B" w:rsidRDefault="004E6BC9"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5.</w:t>
      </w:r>
      <w:r w:rsidR="00BD1C5A" w:rsidRPr="00185A0B">
        <w:rPr>
          <w:rFonts w:ascii="Times New Roman" w:eastAsia="Times New Roman" w:hAnsi="Times New Roman" w:cs="Times New Roman"/>
          <w:b/>
          <w:color w:val="000000"/>
          <w:sz w:val="24"/>
          <w:szCs w:val="24"/>
        </w:rPr>
        <w:t>4. ЗАПЕЧАТВАНЕ.</w:t>
      </w:r>
    </w:p>
    <w:p w:rsidR="00BD1C5A" w:rsidRPr="00185A0B" w:rsidRDefault="00BD1C5A" w:rsidP="004E6BC9">
      <w:pPr>
        <w:pStyle w:val="a4"/>
        <w:numPr>
          <w:ilvl w:val="0"/>
          <w:numId w:val="3"/>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Документите, систематизирани съобразн</w:t>
      </w:r>
      <w:r w:rsidR="004E6BC9" w:rsidRPr="00185A0B">
        <w:rPr>
          <w:rFonts w:ascii="Times New Roman" w:eastAsia="Times New Roman" w:hAnsi="Times New Roman" w:cs="Times New Roman"/>
          <w:color w:val="000000"/>
          <w:sz w:val="24"/>
          <w:szCs w:val="24"/>
        </w:rPr>
        <w:t>о посочените по-горе изисквания</w:t>
      </w:r>
      <w:r w:rsidRPr="00185A0B">
        <w:rPr>
          <w:rFonts w:ascii="Times New Roman" w:eastAsia="Times New Roman" w:hAnsi="Times New Roman" w:cs="Times New Roman"/>
          <w:color w:val="000000"/>
          <w:sz w:val="24"/>
          <w:szCs w:val="24"/>
        </w:rPr>
        <w:t>- се поставят</w:t>
      </w:r>
      <w:r w:rsidR="00354B05" w:rsidRPr="00185A0B">
        <w:rPr>
          <w:rFonts w:ascii="Times New Roman" w:eastAsia="Times New Roman" w:hAnsi="Times New Roman" w:cs="Times New Roman"/>
          <w:color w:val="000000"/>
          <w:sz w:val="24"/>
          <w:szCs w:val="24"/>
        </w:rPr>
        <w:t xml:space="preserve"> в опаковка, която се запечатва.</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Върху </w:t>
      </w:r>
      <w:r w:rsidR="00354B05" w:rsidRPr="00185A0B">
        <w:rPr>
          <w:rFonts w:ascii="Times New Roman" w:eastAsia="Times New Roman" w:hAnsi="Times New Roman" w:cs="Times New Roman"/>
          <w:color w:val="000000"/>
          <w:sz w:val="24"/>
          <w:szCs w:val="24"/>
        </w:rPr>
        <w:t>опаковката, участникът посочва:</w:t>
      </w:r>
    </w:p>
    <w:tbl>
      <w:tblPr>
        <w:tblStyle w:val="a5"/>
        <w:tblW w:w="0" w:type="auto"/>
        <w:tblLook w:val="04A0"/>
      </w:tblPr>
      <w:tblGrid>
        <w:gridCol w:w="9212"/>
      </w:tblGrid>
      <w:tr w:rsidR="004E6BC9" w:rsidRPr="00185A0B" w:rsidTr="004E6BC9">
        <w:tc>
          <w:tcPr>
            <w:tcW w:w="9212" w:type="dxa"/>
          </w:tcPr>
          <w:p w:rsidR="004E6BC9" w:rsidRPr="00185A0B" w:rsidRDefault="004E6BC9" w:rsidP="00226F5A">
            <w:pPr>
              <w:jc w:val="both"/>
              <w:rPr>
                <w:rFonts w:ascii="Times New Roman" w:eastAsia="Times New Roman" w:hAnsi="Times New Roman" w:cs="Times New Roman"/>
                <w:color w:val="000000"/>
                <w:sz w:val="24"/>
                <w:szCs w:val="24"/>
              </w:rPr>
            </w:pPr>
          </w:p>
          <w:p w:rsidR="004E6BC9" w:rsidRPr="00185A0B" w:rsidRDefault="004E6BC9" w:rsidP="004E6BC9">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w:t>
            </w:r>
          </w:p>
          <w:p w:rsidR="004E6BC9" w:rsidRPr="00185A0B" w:rsidRDefault="004E6BC9" w:rsidP="004E6BC9">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Община Симеоновград</w:t>
            </w:r>
          </w:p>
          <w:p w:rsidR="00354B05" w:rsidRPr="00185A0B" w:rsidRDefault="00354B05" w:rsidP="004E6BC9">
            <w:pPr>
              <w:jc w:val="both"/>
              <w:rPr>
                <w:rFonts w:ascii="Times New Roman" w:eastAsia="Times New Roman" w:hAnsi="Times New Roman" w:cs="Times New Roman"/>
                <w:color w:val="000000"/>
                <w:sz w:val="24"/>
                <w:szCs w:val="24"/>
              </w:rPr>
            </w:pPr>
          </w:p>
          <w:p w:rsidR="00354B05" w:rsidRPr="00185A0B" w:rsidRDefault="004E6BC9" w:rsidP="00354B05">
            <w:pPr>
              <w:autoSpaceDE w:val="0"/>
              <w:autoSpaceDN w:val="0"/>
              <w:adjustRightInd w:val="0"/>
              <w:ind w:left="540" w:right="-108"/>
              <w:jc w:val="center"/>
              <w:rPr>
                <w:rFonts w:ascii="Times New Roman" w:eastAsia="Calibri" w:hAnsi="Times New Roman" w:cs="Times New Roman"/>
                <w:sz w:val="24"/>
                <w:szCs w:val="24"/>
              </w:rPr>
            </w:pPr>
            <w:r w:rsidRPr="00185A0B">
              <w:rPr>
                <w:rFonts w:ascii="Times New Roman" w:eastAsia="Times New Roman" w:hAnsi="Times New Roman" w:cs="Times New Roman"/>
                <w:color w:val="000000"/>
                <w:sz w:val="24"/>
                <w:szCs w:val="24"/>
              </w:rPr>
              <w:t>Оферта за участие в процедура за възлагане на обществена поръчка по реда на ЗОП с предмет:</w:t>
            </w:r>
            <w:r w:rsidR="00354B05" w:rsidRPr="00185A0B">
              <w:rPr>
                <w:rFonts w:ascii="Times New Roman" w:eastAsia="Calibri" w:hAnsi="Times New Roman" w:cs="Times New Roman"/>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 2019 г."</w:t>
            </w:r>
          </w:p>
          <w:p w:rsidR="004E6BC9" w:rsidRPr="00185A0B" w:rsidRDefault="004E6BC9" w:rsidP="00354B05">
            <w:pPr>
              <w:jc w:val="center"/>
              <w:rPr>
                <w:rFonts w:ascii="Times New Roman" w:eastAsia="Times New Roman" w:hAnsi="Times New Roman" w:cs="Times New Roman"/>
                <w:color w:val="000000"/>
                <w:sz w:val="24"/>
                <w:szCs w:val="24"/>
              </w:rPr>
            </w:pPr>
          </w:p>
          <w:p w:rsidR="00354B05" w:rsidRPr="00185A0B" w:rsidRDefault="00354B05" w:rsidP="004E6BC9">
            <w:pPr>
              <w:jc w:val="both"/>
              <w:rPr>
                <w:rFonts w:ascii="Times New Roman" w:eastAsia="Times New Roman" w:hAnsi="Times New Roman" w:cs="Times New Roman"/>
                <w:color w:val="000000"/>
                <w:sz w:val="24"/>
                <w:szCs w:val="24"/>
              </w:rPr>
            </w:pPr>
          </w:p>
          <w:p w:rsidR="004E6BC9" w:rsidRPr="00185A0B" w:rsidRDefault="004E6BC9" w:rsidP="004E6BC9">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Наименование на участника……………..</w:t>
            </w:r>
          </w:p>
          <w:p w:rsidR="004E6BC9" w:rsidRPr="00185A0B" w:rsidRDefault="004E6BC9" w:rsidP="004E6BC9">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Участниците в обединението (когато е приложимо)…………………………………..</w:t>
            </w:r>
          </w:p>
          <w:p w:rsidR="004E6BC9" w:rsidRPr="00185A0B" w:rsidRDefault="004E6BC9" w:rsidP="004E6BC9">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Адрес за кореспонденция; …………………..</w:t>
            </w:r>
          </w:p>
          <w:p w:rsidR="004E6BC9" w:rsidRPr="00185A0B" w:rsidRDefault="004E6BC9"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Телефон, факс или електронен адрес……………………………….</w:t>
            </w:r>
          </w:p>
          <w:p w:rsidR="004E6BC9" w:rsidRPr="00185A0B" w:rsidRDefault="004E6BC9" w:rsidP="00226F5A">
            <w:pPr>
              <w:jc w:val="both"/>
              <w:rPr>
                <w:rFonts w:ascii="Times New Roman" w:eastAsia="Times New Roman" w:hAnsi="Times New Roman" w:cs="Times New Roman"/>
                <w:color w:val="000000"/>
                <w:sz w:val="24"/>
                <w:szCs w:val="24"/>
              </w:rPr>
            </w:pPr>
          </w:p>
        </w:tc>
      </w:tr>
    </w:tbl>
    <w:p w:rsidR="004E6BC9" w:rsidRPr="00185A0B" w:rsidRDefault="004E6BC9" w:rsidP="00226F5A">
      <w:pPr>
        <w:jc w:val="both"/>
        <w:rPr>
          <w:rFonts w:ascii="Times New Roman" w:eastAsia="Times New Roman" w:hAnsi="Times New Roman" w:cs="Times New Roman"/>
          <w:color w:val="000000"/>
          <w:sz w:val="24"/>
          <w:szCs w:val="24"/>
        </w:rPr>
      </w:pPr>
    </w:p>
    <w:p w:rsidR="004E6BC9"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 xml:space="preserve">6. ИЗИСКВАНИЯ КЪМ ДОКУМЕНТИТЕ </w:t>
      </w:r>
    </w:p>
    <w:p w:rsidR="00BD1C5A" w:rsidRPr="00185A0B" w:rsidRDefault="00BD1C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Всички документи трябва да са:</w:t>
      </w:r>
    </w:p>
    <w:p w:rsidR="00BD1C5A" w:rsidRPr="00185A0B" w:rsidRDefault="00BD1C5A" w:rsidP="004E6BC9">
      <w:pPr>
        <w:pStyle w:val="a4"/>
        <w:numPr>
          <w:ilvl w:val="0"/>
          <w:numId w:val="3"/>
        </w:num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BD1C5A" w:rsidRPr="00185A0B" w:rsidRDefault="00BD1C5A" w:rsidP="004E6BC9">
      <w:pPr>
        <w:pStyle w:val="a4"/>
        <w:numPr>
          <w:ilvl w:val="0"/>
          <w:numId w:val="3"/>
        </w:num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BD1C5A" w:rsidRPr="00185A0B" w:rsidRDefault="00BD1C5A" w:rsidP="004E6BC9">
      <w:pPr>
        <w:pStyle w:val="a4"/>
        <w:numPr>
          <w:ilvl w:val="0"/>
          <w:numId w:val="3"/>
        </w:num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Всички документи, свързани с предложението, следва да бъдат на български език;</w:t>
      </w: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7.  ПОДАВАНЕ НА ОФЕРТИ.</w:t>
      </w:r>
    </w:p>
    <w:p w:rsidR="00BD1C5A"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7.1. Място и срок за подаване на оферти</w:t>
      </w:r>
    </w:p>
    <w:p w:rsidR="00BD1C5A" w:rsidRPr="00185A0B" w:rsidRDefault="00BD1C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Офертите се представят в сградата на Общинска администрация, гр, </w:t>
      </w:r>
      <w:r w:rsidR="004E6BC9" w:rsidRPr="00185A0B">
        <w:rPr>
          <w:rFonts w:ascii="Times New Roman" w:eastAsia="Times New Roman" w:hAnsi="Times New Roman" w:cs="Times New Roman"/>
          <w:color w:val="000000"/>
          <w:sz w:val="24"/>
          <w:szCs w:val="24"/>
        </w:rPr>
        <w:t>Симеоновград</w:t>
      </w:r>
      <w:r w:rsidR="00485080">
        <w:rPr>
          <w:rFonts w:ascii="Times New Roman" w:eastAsia="Times New Roman" w:hAnsi="Times New Roman" w:cs="Times New Roman"/>
          <w:color w:val="000000"/>
          <w:sz w:val="24"/>
          <w:szCs w:val="24"/>
        </w:rPr>
        <w:t>, стая №3, ет.1</w:t>
      </w:r>
      <w:r w:rsidRPr="00185A0B">
        <w:rPr>
          <w:rFonts w:ascii="Times New Roman" w:eastAsia="Times New Roman" w:hAnsi="Times New Roman" w:cs="Times New Roman"/>
          <w:color w:val="000000"/>
          <w:sz w:val="24"/>
          <w:szCs w:val="24"/>
        </w:rPr>
        <w:t>.</w:t>
      </w:r>
    </w:p>
    <w:p w:rsidR="004E6BC9" w:rsidRPr="00185A0B" w:rsidRDefault="00BD1C5A" w:rsidP="003E2115">
      <w:pPr>
        <w:pStyle w:val="a4"/>
        <w:numPr>
          <w:ilvl w:val="0"/>
          <w:numId w:val="3"/>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Срокът за подаване на офертите е съгласно Обявлениет</w:t>
      </w:r>
      <w:r w:rsidR="004E6BC9" w:rsidRPr="00185A0B">
        <w:rPr>
          <w:rFonts w:ascii="Times New Roman" w:eastAsia="Times New Roman" w:hAnsi="Times New Roman" w:cs="Times New Roman"/>
          <w:color w:val="000000"/>
          <w:sz w:val="24"/>
          <w:szCs w:val="24"/>
        </w:rPr>
        <w:t>о за обществена поръчка;</w:t>
      </w:r>
    </w:p>
    <w:p w:rsidR="00BD1C5A" w:rsidRPr="00185A0B" w:rsidRDefault="00BD1C5A" w:rsidP="003E2115">
      <w:pPr>
        <w:pStyle w:val="a4"/>
        <w:numPr>
          <w:ilvl w:val="0"/>
          <w:numId w:val="3"/>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Всеки участник следва да осигури своевременното получаване на офертата от възложителя;</w:t>
      </w:r>
    </w:p>
    <w:p w:rsidR="00BD1C5A" w:rsidRPr="00185A0B" w:rsidRDefault="004E6BC9" w:rsidP="003E2115">
      <w:pPr>
        <w:pStyle w:val="a4"/>
        <w:numPr>
          <w:ilvl w:val="0"/>
          <w:numId w:val="5"/>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 изтичането на</w:t>
      </w:r>
      <w:r w:rsidR="00BD1C5A" w:rsidRPr="00185A0B">
        <w:rPr>
          <w:rFonts w:ascii="Times New Roman" w:eastAsia="Times New Roman" w:hAnsi="Times New Roman" w:cs="Times New Roman"/>
          <w:color w:val="000000"/>
          <w:sz w:val="24"/>
          <w:szCs w:val="24"/>
        </w:rPr>
        <w:t xml:space="preserve"> срока за подаване на офертите всеки участник може да промени, да доп</w:t>
      </w:r>
      <w:r w:rsidR="00354B05" w:rsidRPr="00185A0B">
        <w:rPr>
          <w:rFonts w:ascii="Times New Roman" w:eastAsia="Times New Roman" w:hAnsi="Times New Roman" w:cs="Times New Roman"/>
          <w:color w:val="000000"/>
          <w:sz w:val="24"/>
          <w:szCs w:val="24"/>
        </w:rPr>
        <w:t>ълни или да оттегли офертата си.</w:t>
      </w:r>
    </w:p>
    <w:p w:rsidR="00354B05" w:rsidRPr="00185A0B" w:rsidRDefault="00354B05" w:rsidP="00354B05">
      <w:pPr>
        <w:pStyle w:val="a4"/>
        <w:spacing w:after="0" w:line="240" w:lineRule="auto"/>
        <w:jc w:val="both"/>
        <w:rPr>
          <w:rFonts w:ascii="Times New Roman" w:eastAsia="Times New Roman" w:hAnsi="Times New Roman" w:cs="Times New Roman"/>
          <w:color w:val="000000"/>
          <w:sz w:val="24"/>
          <w:szCs w:val="24"/>
        </w:rPr>
      </w:pP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8.  ПРИЕМАНЕ И ВРЪЩАНЕ НА ОФЕРТИ</w:t>
      </w:r>
    </w:p>
    <w:p w:rsidR="00BD1C5A" w:rsidRPr="00185A0B" w:rsidRDefault="00BD1C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8.1. Офертите за учас</w:t>
      </w:r>
      <w:r w:rsidR="00354B05" w:rsidRPr="00185A0B">
        <w:rPr>
          <w:rFonts w:ascii="Times New Roman" w:eastAsia="Times New Roman" w:hAnsi="Times New Roman" w:cs="Times New Roman"/>
          <w:color w:val="000000"/>
          <w:sz w:val="24"/>
          <w:szCs w:val="24"/>
        </w:rPr>
        <w:t>тие се представят от участника и</w:t>
      </w:r>
      <w:r w:rsidRPr="00185A0B">
        <w:rPr>
          <w:rFonts w:ascii="Times New Roman" w:eastAsia="Times New Roman" w:hAnsi="Times New Roman" w:cs="Times New Roman"/>
          <w:color w:val="000000"/>
          <w:sz w:val="24"/>
          <w:szCs w:val="24"/>
        </w:rPr>
        <w:t>ли от упълномощен от него представител - лично или чрез пощенска или друга куриерска услуга.</w:t>
      </w:r>
    </w:p>
    <w:p w:rsidR="00BD1C5A" w:rsidRPr="00185A0B" w:rsidRDefault="00BD1C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8</w:t>
      </w:r>
      <w:r w:rsidR="004E6BC9" w:rsidRPr="00185A0B">
        <w:rPr>
          <w:rFonts w:ascii="Times New Roman" w:eastAsia="Times New Roman" w:hAnsi="Times New Roman" w:cs="Times New Roman"/>
          <w:color w:val="000000"/>
          <w:sz w:val="24"/>
          <w:szCs w:val="24"/>
        </w:rPr>
        <w:t>.2.</w:t>
      </w:r>
      <w:r w:rsidRPr="00185A0B">
        <w:rPr>
          <w:rFonts w:ascii="Times New Roman" w:eastAsia="Times New Roman" w:hAnsi="Times New Roman" w:cs="Times New Roman"/>
          <w:color w:val="000000"/>
          <w:sz w:val="24"/>
          <w:szCs w:val="24"/>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BD1C5A" w:rsidRPr="00185A0B" w:rsidRDefault="00BD1C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8</w:t>
      </w:r>
      <w:r w:rsidR="004E6BC9" w:rsidRPr="00185A0B">
        <w:rPr>
          <w:rFonts w:ascii="Times New Roman" w:eastAsia="Times New Roman" w:hAnsi="Times New Roman" w:cs="Times New Roman"/>
          <w:color w:val="000000"/>
          <w:sz w:val="24"/>
          <w:szCs w:val="24"/>
        </w:rPr>
        <w:t>.3.</w:t>
      </w:r>
      <w:r w:rsidRPr="00185A0B">
        <w:rPr>
          <w:rFonts w:ascii="Times New Roman" w:eastAsia="Times New Roman" w:hAnsi="Times New Roman" w:cs="Times New Roman"/>
          <w:color w:val="000000"/>
          <w:sz w:val="24"/>
          <w:szCs w:val="24"/>
        </w:rPr>
        <w:t xml:space="preserve"> Не се приемат заявления за участие и оферти, които са представени след изтичане на крайния срок за получаване или са в не запечатана опаковка и</w:t>
      </w:r>
      <w:r w:rsidR="00354B05" w:rsidRPr="00185A0B">
        <w:rPr>
          <w:rFonts w:ascii="Times New Roman" w:eastAsia="Times New Roman" w:hAnsi="Times New Roman" w:cs="Times New Roman"/>
          <w:color w:val="000000"/>
          <w:sz w:val="24"/>
          <w:szCs w:val="24"/>
        </w:rPr>
        <w:t>ли в опаковка с нарушена цялост.</w:t>
      </w:r>
    </w:p>
    <w:p w:rsidR="00BD1C5A" w:rsidRPr="00185A0B" w:rsidRDefault="00BD1C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8.4,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4E6BC9" w:rsidRPr="00185A0B" w:rsidRDefault="00BD1C5A" w:rsidP="00354B05">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8.5.  Не се допуска приемане на оферти от лица, които не са включени в списъка по т. </w:t>
      </w:r>
      <w:r w:rsidR="004E6BC9" w:rsidRPr="00185A0B">
        <w:rPr>
          <w:rFonts w:ascii="Times New Roman" w:eastAsia="Times New Roman" w:hAnsi="Times New Roman" w:cs="Times New Roman"/>
          <w:color w:val="000000"/>
          <w:sz w:val="24"/>
          <w:szCs w:val="24"/>
        </w:rPr>
        <w:t>8.4.</w:t>
      </w:r>
    </w:p>
    <w:p w:rsidR="00354B05" w:rsidRPr="00185A0B" w:rsidRDefault="00354B05" w:rsidP="00354B05">
      <w:pPr>
        <w:spacing w:after="0"/>
        <w:jc w:val="both"/>
        <w:rPr>
          <w:rFonts w:ascii="Times New Roman" w:eastAsia="Times New Roman" w:hAnsi="Times New Roman" w:cs="Times New Roman"/>
          <w:color w:val="000000"/>
          <w:sz w:val="24"/>
          <w:szCs w:val="24"/>
        </w:rPr>
      </w:pPr>
    </w:p>
    <w:p w:rsidR="00BD1C5A" w:rsidRPr="00185A0B" w:rsidRDefault="00BD1C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9. ГАРАНЦИИ</w:t>
      </w:r>
    </w:p>
    <w:p w:rsidR="004E6BC9" w:rsidRPr="00185A0B" w:rsidRDefault="004E6BC9" w:rsidP="00226F5A">
      <w:pPr>
        <w:jc w:val="both"/>
        <w:rPr>
          <w:rFonts w:ascii="Times New Roman" w:eastAsia="Times New Roman" w:hAnsi="Times New Roman" w:cs="Times New Roman"/>
          <w:b/>
          <w:color w:val="000000"/>
          <w:sz w:val="24"/>
          <w:szCs w:val="24"/>
          <w:u w:val="single"/>
        </w:rPr>
      </w:pPr>
      <w:r w:rsidRPr="00185A0B">
        <w:rPr>
          <w:rFonts w:ascii="Times New Roman" w:eastAsia="Times New Roman" w:hAnsi="Times New Roman" w:cs="Times New Roman"/>
          <w:b/>
          <w:color w:val="000000"/>
          <w:sz w:val="24"/>
          <w:szCs w:val="24"/>
          <w:u w:val="single"/>
        </w:rPr>
        <w:t xml:space="preserve">Условия и размер на </w:t>
      </w:r>
      <w:r w:rsidR="00BD1C5A" w:rsidRPr="00185A0B">
        <w:rPr>
          <w:rFonts w:ascii="Times New Roman" w:eastAsia="Times New Roman" w:hAnsi="Times New Roman" w:cs="Times New Roman"/>
          <w:b/>
          <w:color w:val="000000"/>
          <w:sz w:val="24"/>
          <w:szCs w:val="24"/>
          <w:u w:val="single"/>
        </w:rPr>
        <w:t>гаранц</w:t>
      </w:r>
      <w:r w:rsidRPr="00185A0B">
        <w:rPr>
          <w:rFonts w:ascii="Times New Roman" w:eastAsia="Times New Roman" w:hAnsi="Times New Roman" w:cs="Times New Roman"/>
          <w:b/>
          <w:color w:val="000000"/>
          <w:sz w:val="24"/>
          <w:szCs w:val="24"/>
          <w:u w:val="single"/>
        </w:rPr>
        <w:t>ията за изпълнение на  договора,</w:t>
      </w:r>
      <w:r w:rsidR="00BD1C5A" w:rsidRPr="00185A0B">
        <w:rPr>
          <w:rFonts w:ascii="Times New Roman" w:eastAsia="Times New Roman" w:hAnsi="Times New Roman" w:cs="Times New Roman"/>
          <w:b/>
          <w:color w:val="000000"/>
          <w:sz w:val="24"/>
          <w:szCs w:val="24"/>
          <w:u w:val="single"/>
        </w:rPr>
        <w:t xml:space="preserve">  условия</w:t>
      </w:r>
      <w:r w:rsidRPr="00185A0B">
        <w:rPr>
          <w:rFonts w:ascii="Times New Roman" w:eastAsia="Times New Roman" w:hAnsi="Times New Roman" w:cs="Times New Roman"/>
          <w:b/>
          <w:color w:val="000000"/>
          <w:sz w:val="24"/>
          <w:szCs w:val="24"/>
          <w:u w:val="single"/>
        </w:rPr>
        <w:t xml:space="preserve"> и начи</w:t>
      </w:r>
      <w:r w:rsidR="00BD1C5A" w:rsidRPr="00185A0B">
        <w:rPr>
          <w:rFonts w:ascii="Times New Roman" w:eastAsia="Times New Roman" w:hAnsi="Times New Roman" w:cs="Times New Roman"/>
          <w:b/>
          <w:color w:val="000000"/>
          <w:sz w:val="24"/>
          <w:szCs w:val="24"/>
          <w:u w:val="single"/>
        </w:rPr>
        <w:t>н</w:t>
      </w:r>
      <w:r w:rsidRPr="00185A0B">
        <w:rPr>
          <w:rFonts w:ascii="Times New Roman" w:eastAsia="Times New Roman" w:hAnsi="Times New Roman" w:cs="Times New Roman"/>
          <w:b/>
          <w:color w:val="000000"/>
          <w:sz w:val="24"/>
          <w:szCs w:val="24"/>
          <w:u w:val="single"/>
        </w:rPr>
        <w:t xml:space="preserve"> на плащането и.</w:t>
      </w:r>
    </w:p>
    <w:p w:rsidR="00BD1C5A" w:rsidRPr="00185A0B" w:rsidRDefault="00BD1C5A" w:rsidP="00226F5A">
      <w:pPr>
        <w:jc w:val="both"/>
        <w:rPr>
          <w:rFonts w:ascii="Times New Roman" w:eastAsia="Times New Roman" w:hAnsi="Times New Roman" w:cs="Times New Roman"/>
          <w:color w:val="000000"/>
          <w:sz w:val="24"/>
          <w:szCs w:val="24"/>
        </w:rPr>
      </w:pPr>
      <w:r w:rsidRPr="005E1DDE">
        <w:rPr>
          <w:rFonts w:ascii="Times New Roman" w:eastAsia="Times New Roman" w:hAnsi="Times New Roman" w:cs="Times New Roman"/>
          <w:color w:val="000000"/>
          <w:sz w:val="24"/>
          <w:szCs w:val="24"/>
        </w:rPr>
        <w:t>Гаранцията за изпълнен</w:t>
      </w:r>
      <w:r w:rsidR="004E6BC9" w:rsidRPr="005E1DDE">
        <w:rPr>
          <w:rFonts w:ascii="Times New Roman" w:eastAsia="Times New Roman" w:hAnsi="Times New Roman" w:cs="Times New Roman"/>
          <w:color w:val="000000"/>
          <w:sz w:val="24"/>
          <w:szCs w:val="24"/>
        </w:rPr>
        <w:t xml:space="preserve">ие на договора е в размер на </w:t>
      </w:r>
      <w:r w:rsidR="004E6BC9" w:rsidRPr="009E42C0">
        <w:rPr>
          <w:rFonts w:ascii="Times New Roman" w:eastAsia="Times New Roman" w:hAnsi="Times New Roman" w:cs="Times New Roman"/>
          <w:b/>
          <w:color w:val="000000"/>
          <w:sz w:val="24"/>
          <w:szCs w:val="24"/>
        </w:rPr>
        <w:t>3 (три</w:t>
      </w:r>
      <w:r w:rsidRPr="009E42C0">
        <w:rPr>
          <w:rFonts w:ascii="Times New Roman" w:eastAsia="Times New Roman" w:hAnsi="Times New Roman" w:cs="Times New Roman"/>
          <w:b/>
          <w:color w:val="000000"/>
          <w:sz w:val="24"/>
          <w:szCs w:val="24"/>
        </w:rPr>
        <w:t>) %</w:t>
      </w:r>
      <w:r w:rsidRPr="005E1DDE">
        <w:rPr>
          <w:rFonts w:ascii="Times New Roman" w:eastAsia="Times New Roman" w:hAnsi="Times New Roman" w:cs="Times New Roman"/>
          <w:color w:val="000000"/>
          <w:sz w:val="24"/>
          <w:szCs w:val="24"/>
        </w:rPr>
        <w:t xml:space="preserve"> от стойността </w:t>
      </w:r>
      <w:r w:rsidR="004E6BC9" w:rsidRPr="005E1DDE">
        <w:rPr>
          <w:rFonts w:ascii="Times New Roman" w:eastAsia="Times New Roman" w:hAnsi="Times New Roman" w:cs="Times New Roman"/>
          <w:color w:val="000000"/>
          <w:sz w:val="24"/>
          <w:szCs w:val="24"/>
        </w:rPr>
        <w:t>на договора без ДДС.</w:t>
      </w:r>
    </w:p>
    <w:p w:rsidR="00BD1C5A" w:rsidRPr="00185A0B" w:rsidRDefault="00734461" w:rsidP="00226F5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Гаранцията</w:t>
      </w:r>
      <w:r w:rsidR="00BD1C5A" w:rsidRPr="00185A0B">
        <w:rPr>
          <w:rFonts w:ascii="Times New Roman" w:eastAsia="Times New Roman" w:hAnsi="Times New Roman" w:cs="Times New Roman"/>
          <w:color w:val="000000"/>
          <w:sz w:val="24"/>
          <w:szCs w:val="24"/>
        </w:rPr>
        <w:t xml:space="preserve"> може да се представ</w:t>
      </w:r>
      <w:r>
        <w:rPr>
          <w:rFonts w:ascii="Times New Roman" w:eastAsia="Times New Roman" w:hAnsi="Times New Roman" w:cs="Times New Roman"/>
          <w:color w:val="000000"/>
          <w:sz w:val="24"/>
          <w:szCs w:val="24"/>
        </w:rPr>
        <w:t>и</w:t>
      </w:r>
      <w:r w:rsidR="00BD1C5A" w:rsidRPr="00185A0B">
        <w:rPr>
          <w:rFonts w:ascii="Times New Roman" w:eastAsia="Times New Roman" w:hAnsi="Times New Roman" w:cs="Times New Roman"/>
          <w:color w:val="000000"/>
          <w:sz w:val="24"/>
          <w:szCs w:val="24"/>
        </w:rPr>
        <w:t xml:space="preserve"> под формата:</w:t>
      </w:r>
    </w:p>
    <w:p w:rsidR="00BD1C5A" w:rsidRPr="00185A0B" w:rsidRDefault="00BD1C5A" w:rsidP="004E6BC9">
      <w:pPr>
        <w:pStyle w:val="a4"/>
        <w:numPr>
          <w:ilvl w:val="0"/>
          <w:numId w:val="6"/>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на </w:t>
      </w:r>
      <w:r w:rsidRPr="00185A0B">
        <w:rPr>
          <w:rFonts w:ascii="Times New Roman" w:eastAsia="Times New Roman" w:hAnsi="Times New Roman" w:cs="Times New Roman"/>
          <w:b/>
          <w:color w:val="000000"/>
          <w:sz w:val="24"/>
          <w:szCs w:val="24"/>
        </w:rPr>
        <w:t>банкова гаранция</w:t>
      </w:r>
      <w:r w:rsidRPr="00185A0B">
        <w:rPr>
          <w:rFonts w:ascii="Times New Roman" w:eastAsia="Times New Roman" w:hAnsi="Times New Roman" w:cs="Times New Roman"/>
          <w:color w:val="000000"/>
          <w:sz w:val="24"/>
          <w:szCs w:val="24"/>
        </w:rPr>
        <w:t xml:space="preserve"> - (изготвя се по образец на банката, която я издава, при условие че в гаранцията.- са вписани условията на Възложителя),</w:t>
      </w:r>
    </w:p>
    <w:p w:rsidR="00BD1C5A" w:rsidRPr="00185A0B" w:rsidRDefault="00BD1C5A" w:rsidP="00FD193F">
      <w:pPr>
        <w:pStyle w:val="a4"/>
        <w:numPr>
          <w:ilvl w:val="0"/>
          <w:numId w:val="6"/>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 xml:space="preserve">на </w:t>
      </w:r>
      <w:r w:rsidRPr="00185A0B">
        <w:rPr>
          <w:rFonts w:ascii="Times New Roman" w:eastAsia="Times New Roman" w:hAnsi="Times New Roman" w:cs="Times New Roman"/>
          <w:b/>
          <w:color w:val="000000"/>
          <w:sz w:val="24"/>
          <w:szCs w:val="24"/>
        </w:rPr>
        <w:t>парична сума</w:t>
      </w:r>
      <w:r w:rsidRPr="00185A0B">
        <w:rPr>
          <w:rFonts w:ascii="Times New Roman" w:eastAsia="Times New Roman" w:hAnsi="Times New Roman" w:cs="Times New Roman"/>
          <w:color w:val="000000"/>
          <w:sz w:val="24"/>
          <w:szCs w:val="24"/>
        </w:rPr>
        <w:t xml:space="preserve">, преведена по сметка на Община </w:t>
      </w:r>
      <w:r w:rsidR="004E6BC9" w:rsidRPr="00185A0B">
        <w:rPr>
          <w:rFonts w:ascii="Times New Roman" w:eastAsia="Times New Roman" w:hAnsi="Times New Roman" w:cs="Times New Roman"/>
          <w:color w:val="000000"/>
          <w:sz w:val="24"/>
          <w:szCs w:val="24"/>
        </w:rPr>
        <w:t>Симеоновград</w:t>
      </w:r>
      <w:r w:rsidRPr="00185A0B">
        <w:rPr>
          <w:rFonts w:ascii="Times New Roman" w:eastAsia="Times New Roman" w:hAnsi="Times New Roman" w:cs="Times New Roman"/>
          <w:color w:val="000000"/>
          <w:sz w:val="24"/>
          <w:szCs w:val="24"/>
        </w:rPr>
        <w:t xml:space="preserve">: </w:t>
      </w:r>
      <w:r w:rsidR="00FD193F" w:rsidRPr="00185A0B">
        <w:rPr>
          <w:rFonts w:ascii="Times New Roman" w:eastAsia="Times New Roman" w:hAnsi="Times New Roman" w:cs="Times New Roman"/>
          <w:color w:val="000000"/>
          <w:sz w:val="24"/>
          <w:szCs w:val="24"/>
        </w:rPr>
        <w:t xml:space="preserve">Банка ДСК- АД, клон Димитровград , сметка IBAN  BG16STSA 93003300701640,  банков код STSABGSF. </w:t>
      </w:r>
      <w:r w:rsidRPr="00185A0B">
        <w:rPr>
          <w:rFonts w:ascii="Times New Roman" w:eastAsia="Times New Roman" w:hAnsi="Times New Roman" w:cs="Times New Roman"/>
          <w:color w:val="000000"/>
          <w:sz w:val="24"/>
          <w:szCs w:val="24"/>
        </w:rPr>
        <w:t>В нареждането за плащане сл</w:t>
      </w:r>
      <w:r w:rsidR="003E2115" w:rsidRPr="00185A0B">
        <w:rPr>
          <w:rFonts w:ascii="Times New Roman" w:eastAsia="Times New Roman" w:hAnsi="Times New Roman" w:cs="Times New Roman"/>
          <w:color w:val="000000"/>
          <w:sz w:val="24"/>
          <w:szCs w:val="24"/>
        </w:rPr>
        <w:t>едва да бъде записан: текста: „</w:t>
      </w:r>
      <w:r w:rsidR="004E6BC9" w:rsidRPr="00185A0B">
        <w:rPr>
          <w:rFonts w:ascii="Times New Roman" w:eastAsia="Times New Roman" w:hAnsi="Times New Roman" w:cs="Times New Roman"/>
          <w:color w:val="000000"/>
          <w:sz w:val="24"/>
          <w:szCs w:val="24"/>
        </w:rPr>
        <w:t>Гаранция</w:t>
      </w:r>
      <w:r w:rsidRPr="00185A0B">
        <w:rPr>
          <w:rFonts w:ascii="Times New Roman" w:eastAsia="Times New Roman" w:hAnsi="Times New Roman" w:cs="Times New Roman"/>
          <w:color w:val="000000"/>
          <w:sz w:val="24"/>
          <w:szCs w:val="24"/>
        </w:rPr>
        <w:t xml:space="preserve"> за изпълнение на ОП с предмет</w:t>
      </w:r>
      <w:r w:rsidR="004E6BC9" w:rsidRPr="00185A0B">
        <w:rPr>
          <w:rFonts w:ascii="Times New Roman" w:eastAsia="Times New Roman" w:hAnsi="Times New Roman" w:cs="Times New Roman"/>
          <w:color w:val="000000"/>
          <w:sz w:val="24"/>
          <w:szCs w:val="24"/>
        </w:rPr>
        <w:t>…………………………“,</w:t>
      </w:r>
    </w:p>
    <w:p w:rsidR="00BD1C5A" w:rsidRPr="00185A0B" w:rsidRDefault="00BD1C5A" w:rsidP="004E6BC9">
      <w:pPr>
        <w:pStyle w:val="a4"/>
        <w:numPr>
          <w:ilvl w:val="0"/>
          <w:numId w:val="6"/>
        </w:num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на </w:t>
      </w:r>
      <w:r w:rsidRPr="00185A0B">
        <w:rPr>
          <w:rFonts w:ascii="Times New Roman" w:eastAsia="Times New Roman" w:hAnsi="Times New Roman" w:cs="Times New Roman"/>
          <w:b/>
          <w:color w:val="000000"/>
          <w:sz w:val="24"/>
          <w:szCs w:val="24"/>
        </w:rPr>
        <w:t>застраховка</w:t>
      </w:r>
      <w:r w:rsidRPr="00185A0B">
        <w:rPr>
          <w:rFonts w:ascii="Times New Roman" w:eastAsia="Times New Roman" w:hAnsi="Times New Roman" w:cs="Times New Roman"/>
          <w:color w:val="000000"/>
          <w:sz w:val="24"/>
          <w:szCs w:val="24"/>
        </w:rPr>
        <w:t>, която обезпечава изпълнението чрез покритие на отговорността на изпълнителя.</w:t>
      </w:r>
    </w:p>
    <w:p w:rsidR="009E42C0" w:rsidRDefault="00226F5A" w:rsidP="004E6BC9">
      <w:pPr>
        <w:spacing w:after="0"/>
        <w:jc w:val="both"/>
        <w:rPr>
          <w:rFonts w:ascii="Times New Roman" w:eastAsia="Times New Roman" w:hAnsi="Times New Roman" w:cs="Times New Roman"/>
          <w:color w:val="000000"/>
          <w:sz w:val="24"/>
          <w:szCs w:val="24"/>
        </w:rPr>
      </w:pPr>
      <w:r w:rsidRPr="00AF2330">
        <w:rPr>
          <w:rFonts w:ascii="Times New Roman" w:eastAsia="Times New Roman" w:hAnsi="Times New Roman" w:cs="Times New Roman"/>
          <w:b/>
          <w:i/>
          <w:color w:val="000000"/>
          <w:sz w:val="24"/>
          <w:szCs w:val="24"/>
        </w:rPr>
        <w:t>АВАНСОВО ПЛАЩАНЕ</w:t>
      </w:r>
      <w:r w:rsidRPr="00AF2330">
        <w:rPr>
          <w:rFonts w:ascii="Times New Roman" w:eastAsia="Times New Roman" w:hAnsi="Times New Roman" w:cs="Times New Roman"/>
          <w:color w:val="000000"/>
          <w:sz w:val="24"/>
          <w:szCs w:val="24"/>
        </w:rPr>
        <w:t xml:space="preserve"> в размер на </w:t>
      </w:r>
      <w:r w:rsidR="00485080" w:rsidRPr="00AF2330">
        <w:rPr>
          <w:rFonts w:ascii="Times New Roman" w:eastAsia="Times New Roman" w:hAnsi="Times New Roman" w:cs="Times New Roman"/>
          <w:color w:val="000000"/>
          <w:sz w:val="24"/>
          <w:szCs w:val="24"/>
        </w:rPr>
        <w:t>3</w:t>
      </w:r>
      <w:r w:rsidRPr="00AF2330">
        <w:rPr>
          <w:rFonts w:ascii="Times New Roman" w:eastAsia="Times New Roman" w:hAnsi="Times New Roman" w:cs="Times New Roman"/>
          <w:color w:val="000000"/>
          <w:sz w:val="24"/>
          <w:szCs w:val="24"/>
        </w:rPr>
        <w:t>0% /</w:t>
      </w:r>
      <w:r w:rsidR="00485080" w:rsidRPr="00AF2330">
        <w:rPr>
          <w:rFonts w:ascii="Times New Roman" w:eastAsia="Times New Roman" w:hAnsi="Times New Roman" w:cs="Times New Roman"/>
          <w:color w:val="000000"/>
          <w:sz w:val="24"/>
          <w:szCs w:val="24"/>
        </w:rPr>
        <w:t>тридесет</w:t>
      </w:r>
      <w:r w:rsidRPr="00AF2330">
        <w:rPr>
          <w:rFonts w:ascii="Times New Roman" w:eastAsia="Times New Roman" w:hAnsi="Times New Roman" w:cs="Times New Roman"/>
          <w:color w:val="000000"/>
          <w:sz w:val="24"/>
          <w:szCs w:val="24"/>
        </w:rPr>
        <w:t xml:space="preserve"> процента/</w:t>
      </w:r>
      <w:r w:rsidRPr="00185A0B">
        <w:rPr>
          <w:rFonts w:ascii="Times New Roman" w:eastAsia="Times New Roman" w:hAnsi="Times New Roman" w:cs="Times New Roman"/>
          <w:color w:val="000000"/>
          <w:sz w:val="24"/>
          <w:szCs w:val="24"/>
        </w:rPr>
        <w:t xml:space="preserve"> от прогнозната стойност на дог</w:t>
      </w:r>
      <w:r w:rsidR="004E6BC9" w:rsidRPr="00185A0B">
        <w:rPr>
          <w:rFonts w:ascii="Times New Roman" w:eastAsia="Times New Roman" w:hAnsi="Times New Roman" w:cs="Times New Roman"/>
          <w:color w:val="000000"/>
          <w:sz w:val="24"/>
          <w:szCs w:val="24"/>
        </w:rPr>
        <w:t xml:space="preserve">овора с ДДС посочена в чл.7, ал. </w:t>
      </w:r>
      <w:r w:rsidRPr="00185A0B">
        <w:rPr>
          <w:rFonts w:ascii="Times New Roman" w:eastAsia="Times New Roman" w:hAnsi="Times New Roman" w:cs="Times New Roman"/>
          <w:color w:val="000000"/>
          <w:sz w:val="24"/>
          <w:szCs w:val="24"/>
        </w:rPr>
        <w:t>2 от проекта на договора</w:t>
      </w:r>
      <w:r w:rsidR="009E42C0">
        <w:rPr>
          <w:rFonts w:ascii="Times New Roman" w:eastAsia="Times New Roman" w:hAnsi="Times New Roman" w:cs="Times New Roman"/>
          <w:color w:val="000000"/>
          <w:sz w:val="24"/>
          <w:szCs w:val="24"/>
        </w:rPr>
        <w:t>.</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w:t>
      </w:r>
      <w:r w:rsidR="004E6BC9" w:rsidRPr="00185A0B">
        <w:rPr>
          <w:rFonts w:ascii="Times New Roman" w:eastAsia="Times New Roman" w:hAnsi="Times New Roman" w:cs="Times New Roman"/>
          <w:color w:val="000000"/>
          <w:sz w:val="24"/>
          <w:szCs w:val="24"/>
        </w:rPr>
        <w:t xml:space="preserve">- </w:t>
      </w:r>
      <w:r w:rsidRPr="00185A0B">
        <w:rPr>
          <w:rFonts w:ascii="Times New Roman" w:eastAsia="Times New Roman" w:hAnsi="Times New Roman" w:cs="Times New Roman"/>
          <w:color w:val="000000"/>
          <w:sz w:val="24"/>
          <w:szCs w:val="24"/>
        </w:rPr>
        <w:t>Участникът, определен за изпълнител, избира сам формата на гаранцията за изпълнение: парична сума, банкова гаранция или застраховка, която обезпечава изпълнението чрез покритие на отговорността на изпълнителя</w:t>
      </w:r>
      <w:r w:rsidR="00734461">
        <w:rPr>
          <w:rFonts w:ascii="Times New Roman" w:eastAsia="Times New Roman" w:hAnsi="Times New Roman" w:cs="Times New Roman"/>
          <w:color w:val="000000"/>
          <w:sz w:val="24"/>
          <w:szCs w:val="24"/>
        </w:rPr>
        <w:t>.</w:t>
      </w:r>
      <w:r w:rsidRPr="00185A0B">
        <w:rPr>
          <w:rFonts w:ascii="Times New Roman" w:eastAsia="Times New Roman" w:hAnsi="Times New Roman" w:cs="Times New Roman"/>
          <w:color w:val="000000"/>
          <w:sz w:val="24"/>
          <w:szCs w:val="24"/>
        </w:rPr>
        <w:t>.</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Участникът сам избира формата на гаранци</w:t>
      </w:r>
      <w:r w:rsidR="00734461">
        <w:rPr>
          <w:rFonts w:ascii="Times New Roman" w:eastAsia="Times New Roman" w:hAnsi="Times New Roman" w:cs="Times New Roman"/>
          <w:color w:val="000000"/>
          <w:sz w:val="24"/>
          <w:szCs w:val="24"/>
        </w:rPr>
        <w:t>ята</w:t>
      </w:r>
      <w:r w:rsidRPr="00185A0B">
        <w:rPr>
          <w:rFonts w:ascii="Times New Roman" w:eastAsia="Times New Roman" w:hAnsi="Times New Roman" w:cs="Times New Roman"/>
          <w:color w:val="000000"/>
          <w:sz w:val="24"/>
          <w:szCs w:val="24"/>
        </w:rPr>
        <w:t xml:space="preserve"> за изпълнение на договора. Когато участникът избере гаранция за изпълнение  - банкова гаранция или застраховка, тогава тя трябва да бъде безусловна и неотменима, в полза на община </w:t>
      </w:r>
      <w:r w:rsidR="004E6BC9" w:rsidRPr="00185A0B">
        <w:rPr>
          <w:rFonts w:ascii="Times New Roman" w:eastAsia="Times New Roman" w:hAnsi="Times New Roman" w:cs="Times New Roman"/>
          <w:color w:val="000000"/>
          <w:sz w:val="24"/>
          <w:szCs w:val="24"/>
        </w:rPr>
        <w:t>Симеоновград</w:t>
      </w:r>
      <w:r w:rsidRPr="00185A0B">
        <w:rPr>
          <w:rFonts w:ascii="Times New Roman" w:eastAsia="Times New Roman" w:hAnsi="Times New Roman" w:cs="Times New Roman"/>
          <w:color w:val="000000"/>
          <w:sz w:val="24"/>
          <w:szCs w:val="24"/>
        </w:rPr>
        <w:t xml:space="preserve"> и със срок на валидност - най-малко 60 календарни дни след крайния срок на договора. По отношение Гаранциите за изпълнение важат разпоредбите на чл, 111 от ЗОП.</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w:t>
      </w:r>
      <w:r w:rsidR="004E6BC9" w:rsidRPr="00185A0B">
        <w:rPr>
          <w:rFonts w:ascii="Times New Roman" w:eastAsia="Times New Roman" w:hAnsi="Times New Roman" w:cs="Times New Roman"/>
          <w:color w:val="000000"/>
          <w:sz w:val="24"/>
          <w:szCs w:val="24"/>
        </w:rPr>
        <w:t>– гарант.</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w:t>
      </w:r>
      <w:r w:rsidR="004E6BC9" w:rsidRPr="00185A0B">
        <w:rPr>
          <w:rFonts w:ascii="Times New Roman" w:eastAsia="Times New Roman" w:hAnsi="Times New Roman" w:cs="Times New Roman"/>
          <w:color w:val="000000"/>
          <w:sz w:val="24"/>
          <w:szCs w:val="24"/>
        </w:rPr>
        <w:t>та или титуляр на застраховката.</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При избрана форма на застраховка, застрахователната сума следва да е в равна на размера на дължимата гаранция и да е в полза на конкретния възложител, като застрахователната премия следва да е заплатена към момента на предоставяне на застраховката.</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w:t>
      </w:r>
      <w:r w:rsidR="004E6BC9" w:rsidRPr="00185A0B">
        <w:rPr>
          <w:rFonts w:ascii="Times New Roman" w:eastAsia="Times New Roman" w:hAnsi="Times New Roman" w:cs="Times New Roman"/>
          <w:color w:val="000000"/>
          <w:sz w:val="24"/>
          <w:szCs w:val="24"/>
        </w:rPr>
        <w:t>а за обществената поръчка.</w:t>
      </w:r>
    </w:p>
    <w:p w:rsidR="00226F5A" w:rsidRPr="00185A0B" w:rsidRDefault="00226F5A" w:rsidP="004E6BC9">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4E6BC9" w:rsidRPr="00185A0B" w:rsidRDefault="004E6BC9" w:rsidP="00226F5A">
      <w:pPr>
        <w:jc w:val="both"/>
        <w:rPr>
          <w:rFonts w:ascii="Times New Roman" w:eastAsia="Times New Roman" w:hAnsi="Times New Roman" w:cs="Times New Roman"/>
          <w:color w:val="000000"/>
          <w:sz w:val="24"/>
          <w:szCs w:val="24"/>
        </w:rPr>
      </w:pPr>
    </w:p>
    <w:p w:rsidR="00226F5A" w:rsidRPr="00185A0B" w:rsidRDefault="003E2115"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10.</w:t>
      </w:r>
      <w:r w:rsidR="00226F5A" w:rsidRPr="00185A0B">
        <w:rPr>
          <w:rFonts w:ascii="Times New Roman" w:eastAsia="Times New Roman" w:hAnsi="Times New Roman" w:cs="Times New Roman"/>
          <w:b/>
          <w:color w:val="000000"/>
          <w:sz w:val="24"/>
          <w:szCs w:val="24"/>
        </w:rPr>
        <w:t xml:space="preserve"> ИЗЧИСЛЯВАНЕ НА СРОКОВЕ</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1. Сроковете, посочени в тази документация се изчисляват, както следва:</w:t>
      </w:r>
    </w:p>
    <w:p w:rsidR="00226F5A" w:rsidRPr="00185A0B" w:rsidRDefault="00226F5A" w:rsidP="003E2115">
      <w:pPr>
        <w:pStyle w:val="a4"/>
        <w:numPr>
          <w:ilvl w:val="0"/>
          <w:numId w:val="7"/>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когато срокът е посочен в дни, той изтича в края на последния ден на посочения период:</w:t>
      </w:r>
    </w:p>
    <w:p w:rsidR="00226F5A" w:rsidRPr="00185A0B" w:rsidRDefault="00226F5A" w:rsidP="003E2115">
      <w:pPr>
        <w:pStyle w:val="a4"/>
        <w:numPr>
          <w:ilvl w:val="0"/>
          <w:numId w:val="7"/>
        </w:num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когато последният ден от един срок съвпада с оф</w:t>
      </w:r>
      <w:r w:rsidR="00FD193F" w:rsidRPr="00185A0B">
        <w:rPr>
          <w:rFonts w:ascii="Times New Roman" w:eastAsia="Times New Roman" w:hAnsi="Times New Roman" w:cs="Times New Roman"/>
          <w:color w:val="000000"/>
          <w:sz w:val="24"/>
          <w:szCs w:val="24"/>
        </w:rPr>
        <w:t>ициален празник или почивен ден,</w:t>
      </w:r>
      <w:r w:rsidRPr="00185A0B">
        <w:rPr>
          <w:rFonts w:ascii="Times New Roman" w:eastAsia="Times New Roman" w:hAnsi="Times New Roman" w:cs="Times New Roman"/>
          <w:color w:val="000000"/>
          <w:sz w:val="24"/>
          <w:szCs w:val="24"/>
        </w:rPr>
        <w:t xml:space="preserve"> на който трябва да се извърши конкретно действие, счита се, че срокът изтича в края на първия работен ден, следващ почивния.</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2.  Сроковете в документацията са в календарни дни. Когато срокът е в работни дни, това е изрично указано при посочването на съответния срок.</w:t>
      </w:r>
    </w:p>
    <w:p w:rsidR="003E2115" w:rsidRPr="00185A0B" w:rsidRDefault="003E2115" w:rsidP="003E2115">
      <w:pPr>
        <w:spacing w:after="0" w:line="240" w:lineRule="auto"/>
        <w:jc w:val="both"/>
        <w:rPr>
          <w:rFonts w:ascii="Times New Roman" w:eastAsia="Times New Roman" w:hAnsi="Times New Roman" w:cs="Times New Roman"/>
          <w:color w:val="000000"/>
          <w:sz w:val="24"/>
          <w:szCs w:val="24"/>
        </w:rPr>
      </w:pPr>
    </w:p>
    <w:p w:rsidR="00226F5A" w:rsidRPr="00185A0B" w:rsidRDefault="00226F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11.ИНФОРМАЦИЯ ЗА ЗАДЪЛЖЕНИЯТА, СВЪРЗАНИ С ДАНЪЦИ И ОСИГ</w:t>
      </w:r>
      <w:r w:rsidR="00FD193F" w:rsidRPr="00185A0B">
        <w:rPr>
          <w:rFonts w:ascii="Times New Roman" w:eastAsia="Times New Roman" w:hAnsi="Times New Roman" w:cs="Times New Roman"/>
          <w:b/>
          <w:color w:val="000000"/>
          <w:sz w:val="24"/>
          <w:szCs w:val="24"/>
        </w:rPr>
        <w:t xml:space="preserve">УРОВКИ, </w:t>
      </w:r>
      <w:r w:rsidRPr="00185A0B">
        <w:rPr>
          <w:rFonts w:ascii="Times New Roman" w:eastAsia="Times New Roman" w:hAnsi="Times New Roman" w:cs="Times New Roman"/>
          <w:b/>
          <w:color w:val="000000"/>
          <w:sz w:val="24"/>
          <w:szCs w:val="24"/>
        </w:rPr>
        <w:t>ОПАЗВАНЕ НА ОКОЛНАТА СРЕДА, ЗАКРИЛА НА ЗАЕТОСТТА И УСЛОВИЯТА НА ТРУД.</w:t>
      </w:r>
    </w:p>
    <w:p w:rsidR="00226F5A" w:rsidRPr="00185A0B" w:rsidRDefault="00226F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Относно задълженията, свързани с данъци и осигуровки:Национална агенция по приходите:</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Информационен телефон на НАП - 0700 18 700;</w:t>
      </w:r>
    </w:p>
    <w:p w:rsidR="00FD193F"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интернет адрес: </w:t>
      </w:r>
      <w:r w:rsidR="00FD193F" w:rsidRPr="00185A0B">
        <w:rPr>
          <w:rFonts w:ascii="Times New Roman" w:eastAsia="Times New Roman" w:hAnsi="Times New Roman" w:cs="Times New Roman"/>
          <w:color w:val="000000"/>
          <w:sz w:val="24"/>
          <w:szCs w:val="24"/>
        </w:rPr>
        <w:t>http://www.nap.bg/</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Относно задълженията, опазване на околната среда: Министерство на околната среда и водите:</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Информационен център на МОСВ; работи за посетители всеки работен ден от 14 до 17 ч.;</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София 1000, ул, "У. Гладстон" </w:t>
      </w:r>
      <w:r w:rsidR="00FD193F" w:rsidRPr="00185A0B">
        <w:rPr>
          <w:rFonts w:ascii="Times New Roman" w:eastAsia="Times New Roman" w:hAnsi="Times New Roman" w:cs="Times New Roman"/>
          <w:color w:val="000000"/>
          <w:sz w:val="24"/>
          <w:szCs w:val="24"/>
        </w:rPr>
        <w:t>№ 67, T</w:t>
      </w:r>
      <w:r w:rsidRPr="00185A0B">
        <w:rPr>
          <w:rFonts w:ascii="Times New Roman" w:eastAsia="Times New Roman" w:hAnsi="Times New Roman" w:cs="Times New Roman"/>
          <w:color w:val="000000"/>
          <w:sz w:val="24"/>
          <w:szCs w:val="24"/>
        </w:rPr>
        <w:t>елефон: 02/ 940 6331;</w:t>
      </w:r>
    </w:p>
    <w:p w:rsidR="00FD193F"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Интернет адрес: </w:t>
      </w:r>
      <w:r w:rsidR="00FD193F" w:rsidRPr="00185A0B">
        <w:rPr>
          <w:rFonts w:ascii="Times New Roman" w:eastAsia="Times New Roman" w:hAnsi="Times New Roman" w:cs="Times New Roman"/>
          <w:color w:val="000000"/>
          <w:sz w:val="24"/>
          <w:szCs w:val="24"/>
        </w:rPr>
        <w:t>http://www3.moew.goverment.bg/</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Относно задълженията, закрила на заетостта и условията на труд: Министерство на труда и социалната политика:</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xml:space="preserve">-    Интернет адрес: </w:t>
      </w:r>
      <w:r w:rsidR="00FD193F" w:rsidRPr="00185A0B">
        <w:rPr>
          <w:rFonts w:ascii="Times New Roman" w:eastAsia="Times New Roman" w:hAnsi="Times New Roman" w:cs="Times New Roman"/>
          <w:color w:val="000000"/>
          <w:sz w:val="24"/>
          <w:szCs w:val="24"/>
        </w:rPr>
        <w:t>http://www.mlsp.government.bg</w:t>
      </w:r>
    </w:p>
    <w:p w:rsidR="00226F5A" w:rsidRPr="00185A0B" w:rsidRDefault="00226F5A" w:rsidP="003E2115">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   Со</w:t>
      </w:r>
      <w:r w:rsidR="00FD193F" w:rsidRPr="00185A0B">
        <w:rPr>
          <w:rFonts w:ascii="Times New Roman" w:eastAsia="Times New Roman" w:hAnsi="Times New Roman" w:cs="Times New Roman"/>
          <w:color w:val="000000"/>
          <w:sz w:val="24"/>
          <w:szCs w:val="24"/>
        </w:rPr>
        <w:t>фия 1051, ул. Триадица №2, Телефон:</w:t>
      </w:r>
      <w:r w:rsidRPr="00185A0B">
        <w:rPr>
          <w:rFonts w:ascii="Times New Roman" w:eastAsia="Times New Roman" w:hAnsi="Times New Roman" w:cs="Times New Roman"/>
          <w:color w:val="000000"/>
          <w:sz w:val="24"/>
          <w:szCs w:val="24"/>
        </w:rPr>
        <w:t xml:space="preserve"> 8119 44</w:t>
      </w:r>
    </w:p>
    <w:p w:rsidR="00226F5A" w:rsidRPr="00185A0B" w:rsidRDefault="00226F5A" w:rsidP="00FD193F">
      <w:pPr>
        <w:spacing w:after="0"/>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По неуредените въпроси от настоящата документация ще се прилагат разпоред</w:t>
      </w:r>
      <w:r w:rsidR="0040071B" w:rsidRPr="00185A0B">
        <w:rPr>
          <w:rFonts w:ascii="Times New Roman" w:eastAsia="Times New Roman" w:hAnsi="Times New Roman" w:cs="Times New Roman"/>
          <w:color w:val="000000"/>
          <w:sz w:val="24"/>
          <w:szCs w:val="24"/>
        </w:rPr>
        <w:t xml:space="preserve">бите на Закона за обществените </w:t>
      </w:r>
      <w:r w:rsidRPr="00185A0B">
        <w:rPr>
          <w:rFonts w:ascii="Times New Roman" w:eastAsia="Times New Roman" w:hAnsi="Times New Roman" w:cs="Times New Roman"/>
          <w:color w:val="000000"/>
          <w:sz w:val="24"/>
          <w:szCs w:val="24"/>
        </w:rPr>
        <w:t>поръчки, Правилника за прилагана на Закона за обществените поръчки и действ</w:t>
      </w:r>
      <w:r w:rsidR="0040071B" w:rsidRPr="00185A0B">
        <w:rPr>
          <w:rFonts w:ascii="Times New Roman" w:eastAsia="Times New Roman" w:hAnsi="Times New Roman" w:cs="Times New Roman"/>
          <w:color w:val="000000"/>
          <w:sz w:val="24"/>
          <w:szCs w:val="24"/>
        </w:rPr>
        <w:t>ащото българско законодателство.</w:t>
      </w:r>
    </w:p>
    <w:p w:rsidR="00FD193F" w:rsidRPr="00185A0B" w:rsidRDefault="00FD193F" w:rsidP="00226F5A">
      <w:pPr>
        <w:jc w:val="both"/>
        <w:rPr>
          <w:rFonts w:ascii="Times New Roman" w:eastAsia="Times New Roman" w:hAnsi="Times New Roman" w:cs="Times New Roman"/>
          <w:color w:val="000000"/>
          <w:sz w:val="24"/>
          <w:szCs w:val="24"/>
        </w:rPr>
      </w:pPr>
    </w:p>
    <w:p w:rsidR="00226F5A" w:rsidRPr="00185A0B" w:rsidRDefault="00226F5A"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V. РАЗГЛЕЖДАНЕ, ОЦЕНКА И КЛАСИРАНЕ НА ОФЕРТИТЕ</w:t>
      </w:r>
    </w:p>
    <w:p w:rsidR="00226F5A" w:rsidRPr="00185A0B" w:rsidRDefault="00226F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Офертите ще бъдат разгледани, оценени и класирани, съгл</w:t>
      </w:r>
      <w:r w:rsidR="00FD193F" w:rsidRPr="00185A0B">
        <w:rPr>
          <w:rFonts w:ascii="Times New Roman" w:eastAsia="Times New Roman" w:hAnsi="Times New Roman" w:cs="Times New Roman"/>
          <w:color w:val="000000"/>
          <w:sz w:val="24"/>
          <w:szCs w:val="24"/>
        </w:rPr>
        <w:t>асно условията посочени в ЗОП и ППЗОП.</w:t>
      </w:r>
    </w:p>
    <w:p w:rsidR="00226F5A" w:rsidRPr="00185A0B" w:rsidRDefault="00FD193F"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VI</w:t>
      </w:r>
      <w:r w:rsidR="00226F5A" w:rsidRPr="00185A0B">
        <w:rPr>
          <w:rFonts w:ascii="Times New Roman" w:eastAsia="Times New Roman" w:hAnsi="Times New Roman" w:cs="Times New Roman"/>
          <w:b/>
          <w:color w:val="000000"/>
          <w:sz w:val="24"/>
          <w:szCs w:val="24"/>
        </w:rPr>
        <w:t>.ПРИКЛЮЧВАНЕ НА ПРОЦЕДУРАТА</w:t>
      </w:r>
    </w:p>
    <w:p w:rsidR="00226F5A" w:rsidRPr="00185A0B" w:rsidRDefault="00226F5A" w:rsidP="00226F5A">
      <w:pPr>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Възложителят издава решение, с което определя изпълнител или прекратява процедурата.</w:t>
      </w:r>
    </w:p>
    <w:p w:rsidR="00226F5A" w:rsidRPr="00185A0B" w:rsidRDefault="00FD193F"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VII</w:t>
      </w:r>
      <w:r w:rsidR="00226F5A" w:rsidRPr="00185A0B">
        <w:rPr>
          <w:rFonts w:ascii="Times New Roman" w:eastAsia="Times New Roman" w:hAnsi="Times New Roman" w:cs="Times New Roman"/>
          <w:b/>
          <w:color w:val="000000"/>
          <w:sz w:val="24"/>
          <w:szCs w:val="24"/>
        </w:rPr>
        <w:t>.СКЛЮЧВАНЕ НА ДОГОВОР</w:t>
      </w:r>
    </w:p>
    <w:p w:rsidR="00226F5A" w:rsidRPr="00185A0B" w:rsidRDefault="00226F5A" w:rsidP="0040071B">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r w:rsidR="0040071B" w:rsidRPr="00185A0B">
        <w:rPr>
          <w:rFonts w:ascii="Times New Roman" w:eastAsia="Times New Roman" w:hAnsi="Times New Roman" w:cs="Times New Roman"/>
          <w:color w:val="000000"/>
          <w:sz w:val="24"/>
          <w:szCs w:val="24"/>
        </w:rPr>
        <w:t>.</w:t>
      </w:r>
    </w:p>
    <w:p w:rsidR="00226F5A" w:rsidRPr="00185A0B" w:rsidRDefault="00226F5A" w:rsidP="0040071B">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t>Договор не се сключва в случаите по чл. 112, ал. 2 ЗОП.</w:t>
      </w:r>
    </w:p>
    <w:p w:rsidR="00226F5A" w:rsidRPr="00185A0B" w:rsidRDefault="00226F5A" w:rsidP="0040071B">
      <w:pPr>
        <w:spacing w:after="0" w:line="240" w:lineRule="auto"/>
        <w:jc w:val="both"/>
        <w:rPr>
          <w:rFonts w:ascii="Times New Roman" w:eastAsia="Times New Roman" w:hAnsi="Times New Roman" w:cs="Times New Roman"/>
          <w:color w:val="000000"/>
          <w:sz w:val="24"/>
          <w:szCs w:val="24"/>
        </w:rPr>
      </w:pPr>
      <w:r w:rsidRPr="00185A0B">
        <w:rPr>
          <w:rFonts w:ascii="Times New Roman" w:eastAsia="Times New Roman" w:hAnsi="Times New Roman" w:cs="Times New Roman"/>
          <w:color w:val="000000"/>
          <w:sz w:val="24"/>
          <w:szCs w:val="24"/>
        </w:rPr>
        <w:lastRenderedPageBreak/>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r w:rsidR="0040071B" w:rsidRPr="00185A0B">
        <w:rPr>
          <w:rFonts w:ascii="Times New Roman" w:eastAsia="Times New Roman" w:hAnsi="Times New Roman" w:cs="Times New Roman"/>
          <w:color w:val="000000"/>
          <w:sz w:val="24"/>
          <w:szCs w:val="24"/>
        </w:rPr>
        <w:t>.</w:t>
      </w:r>
    </w:p>
    <w:p w:rsidR="0040071B" w:rsidRPr="00185A0B" w:rsidRDefault="0040071B" w:rsidP="0040071B">
      <w:pPr>
        <w:spacing w:after="0" w:line="240" w:lineRule="auto"/>
        <w:jc w:val="both"/>
        <w:rPr>
          <w:rFonts w:ascii="Times New Roman" w:eastAsia="Times New Roman" w:hAnsi="Times New Roman" w:cs="Times New Roman"/>
          <w:color w:val="000000"/>
          <w:sz w:val="24"/>
          <w:szCs w:val="24"/>
        </w:rPr>
      </w:pPr>
    </w:p>
    <w:p w:rsidR="00226F5A" w:rsidRPr="00185A0B" w:rsidRDefault="00FD193F" w:rsidP="00226F5A">
      <w:pPr>
        <w:jc w:val="both"/>
        <w:rPr>
          <w:rFonts w:ascii="Times New Roman" w:eastAsia="Times New Roman" w:hAnsi="Times New Roman" w:cs="Times New Roman"/>
          <w:b/>
          <w:color w:val="000000"/>
          <w:sz w:val="24"/>
          <w:szCs w:val="24"/>
        </w:rPr>
      </w:pPr>
      <w:r w:rsidRPr="00185A0B">
        <w:rPr>
          <w:rFonts w:ascii="Times New Roman" w:eastAsia="Times New Roman" w:hAnsi="Times New Roman" w:cs="Times New Roman"/>
          <w:b/>
          <w:color w:val="000000"/>
          <w:sz w:val="24"/>
          <w:szCs w:val="24"/>
        </w:rPr>
        <w:t>VIII:</w:t>
      </w:r>
      <w:r w:rsidR="00226F5A" w:rsidRPr="00185A0B">
        <w:rPr>
          <w:rFonts w:ascii="Times New Roman" w:eastAsia="Times New Roman" w:hAnsi="Times New Roman" w:cs="Times New Roman"/>
          <w:b/>
          <w:color w:val="000000"/>
          <w:sz w:val="24"/>
          <w:szCs w:val="24"/>
        </w:rPr>
        <w:t xml:space="preserve"> ОБРАЗЦИ НА ДОКУМЕНТИ И ПРИЛОЖЕНИЯ</w:t>
      </w:r>
    </w:p>
    <w:p w:rsidR="00226F5A" w:rsidRPr="00185A0B" w:rsidRDefault="0040071B"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8.</w:t>
      </w:r>
      <w:r w:rsidR="00226F5A" w:rsidRPr="00185A0B">
        <w:rPr>
          <w:rFonts w:ascii="Times New Roman" w:eastAsia="Times New Roman" w:hAnsi="Times New Roman" w:cs="Times New Roman"/>
          <w:i/>
          <w:color w:val="000000"/>
          <w:sz w:val="24"/>
          <w:szCs w:val="24"/>
        </w:rPr>
        <w:t>1.Единен европейски документ за обществени поръчки (ЕЕДОП -</w:t>
      </w:r>
      <w:r w:rsidR="00FD193F" w:rsidRPr="00185A0B">
        <w:rPr>
          <w:rFonts w:ascii="Times New Roman" w:eastAsia="Times New Roman" w:hAnsi="Times New Roman" w:cs="Times New Roman"/>
          <w:i/>
          <w:color w:val="000000"/>
          <w:sz w:val="24"/>
          <w:szCs w:val="24"/>
        </w:rPr>
        <w:t>WORD формат) - (Образец № 1</w:t>
      </w:r>
      <w:r w:rsidR="00226F5A" w:rsidRPr="00185A0B">
        <w:rPr>
          <w:rFonts w:ascii="Times New Roman" w:eastAsia="Times New Roman" w:hAnsi="Times New Roman" w:cs="Times New Roman"/>
          <w:i/>
          <w:color w:val="000000"/>
          <w:sz w:val="24"/>
          <w:szCs w:val="24"/>
        </w:rPr>
        <w:t>);</w:t>
      </w:r>
    </w:p>
    <w:p w:rsidR="00FD193F" w:rsidRPr="00185A0B" w:rsidRDefault="00226F5A"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8.2. Единен европейски документ за обгцественипорьчки(ЕЕДОП(</w:t>
      </w:r>
      <w:r w:rsidR="00FD193F" w:rsidRPr="00185A0B">
        <w:rPr>
          <w:rFonts w:ascii="Times New Roman" w:eastAsia="Times New Roman" w:hAnsi="Times New Roman" w:cs="Times New Roman"/>
          <w:i/>
          <w:color w:val="000000"/>
          <w:sz w:val="24"/>
          <w:szCs w:val="24"/>
        </w:rPr>
        <w:t>espd-response);</w:t>
      </w:r>
    </w:p>
    <w:p w:rsidR="00226F5A" w:rsidRPr="00185A0B" w:rsidRDefault="00FD193F"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 xml:space="preserve"> 8.3</w:t>
      </w:r>
      <w:r w:rsidR="00226F5A" w:rsidRPr="00185A0B">
        <w:rPr>
          <w:rFonts w:ascii="Times New Roman" w:eastAsia="Times New Roman" w:hAnsi="Times New Roman" w:cs="Times New Roman"/>
          <w:i/>
          <w:color w:val="000000"/>
          <w:sz w:val="24"/>
          <w:szCs w:val="24"/>
        </w:rPr>
        <w:t>. Техническо предложение - (Образец №2):</w:t>
      </w:r>
    </w:p>
    <w:p w:rsidR="00226F5A" w:rsidRPr="00185A0B" w:rsidRDefault="00226F5A"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8.4. Ценово предложение-(Образец№3)</w:t>
      </w:r>
    </w:p>
    <w:p w:rsidR="00226F5A" w:rsidRPr="00185A0B" w:rsidRDefault="00226F5A"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8.5. Проект на договор - (Образец №4);</w:t>
      </w:r>
    </w:p>
    <w:p w:rsidR="00226F5A" w:rsidRPr="00185A0B" w:rsidRDefault="00226F5A" w:rsidP="00226F5A">
      <w:pPr>
        <w:jc w:val="both"/>
        <w:rPr>
          <w:rFonts w:ascii="Times New Roman" w:eastAsia="Times New Roman" w:hAnsi="Times New Roman" w:cs="Times New Roman"/>
          <w:i/>
          <w:color w:val="000000"/>
          <w:sz w:val="24"/>
          <w:szCs w:val="24"/>
        </w:rPr>
      </w:pPr>
      <w:r w:rsidRPr="00185A0B">
        <w:rPr>
          <w:rFonts w:ascii="Times New Roman" w:eastAsia="Times New Roman" w:hAnsi="Times New Roman" w:cs="Times New Roman"/>
          <w:i/>
          <w:color w:val="000000"/>
          <w:sz w:val="24"/>
          <w:szCs w:val="24"/>
        </w:rPr>
        <w:t>8.6.  Техническа спецификация</w:t>
      </w:r>
    </w:p>
    <w:p w:rsidR="00BD1C5A" w:rsidRPr="00185A0B" w:rsidRDefault="00BD1C5A" w:rsidP="00226F5A">
      <w:pPr>
        <w:jc w:val="both"/>
        <w:rPr>
          <w:rFonts w:ascii="Times New Roman" w:hAnsi="Times New Roman" w:cs="Times New Roman"/>
          <w:i/>
          <w:sz w:val="24"/>
          <w:szCs w:val="24"/>
        </w:rPr>
      </w:pPr>
    </w:p>
    <w:sectPr w:rsidR="00BD1C5A" w:rsidRPr="00185A0B" w:rsidSect="00DA7AE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22" w:rsidRDefault="009C4322" w:rsidP="002A2892">
      <w:pPr>
        <w:spacing w:after="0" w:line="240" w:lineRule="auto"/>
      </w:pPr>
      <w:r>
        <w:separator/>
      </w:r>
    </w:p>
  </w:endnote>
  <w:endnote w:type="continuationSeparator" w:id="1">
    <w:p w:rsidR="009C4322" w:rsidRDefault="009C4322" w:rsidP="002A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188"/>
      <w:docPartObj>
        <w:docPartGallery w:val="Page Numbers (Bottom of Page)"/>
        <w:docPartUnique/>
      </w:docPartObj>
    </w:sdtPr>
    <w:sdtContent>
      <w:p w:rsidR="002A2892" w:rsidRDefault="006600DB">
        <w:pPr>
          <w:pStyle w:val="a8"/>
          <w:jc w:val="right"/>
        </w:pPr>
        <w:fldSimple w:instr=" PAGE   \* MERGEFORMAT ">
          <w:r w:rsidR="00315573">
            <w:rPr>
              <w:noProof/>
            </w:rPr>
            <w:t>21</w:t>
          </w:r>
        </w:fldSimple>
      </w:p>
    </w:sdtContent>
  </w:sdt>
  <w:p w:rsidR="002A2892" w:rsidRDefault="002A28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22" w:rsidRDefault="009C4322" w:rsidP="002A2892">
      <w:pPr>
        <w:spacing w:after="0" w:line="240" w:lineRule="auto"/>
      </w:pPr>
      <w:r>
        <w:separator/>
      </w:r>
    </w:p>
  </w:footnote>
  <w:footnote w:type="continuationSeparator" w:id="1">
    <w:p w:rsidR="009C4322" w:rsidRDefault="009C4322" w:rsidP="002A2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A54"/>
    <w:multiLevelType w:val="hybridMultilevel"/>
    <w:tmpl w:val="9402B1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A211599"/>
    <w:multiLevelType w:val="hybridMultilevel"/>
    <w:tmpl w:val="867486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CDC37F3"/>
    <w:multiLevelType w:val="hybridMultilevel"/>
    <w:tmpl w:val="435EFD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EA86220"/>
    <w:multiLevelType w:val="hybridMultilevel"/>
    <w:tmpl w:val="7038AA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A2824CD"/>
    <w:multiLevelType w:val="hybridMultilevel"/>
    <w:tmpl w:val="B45CA634"/>
    <w:lvl w:ilvl="0" w:tplc="ED38186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D0E62BA"/>
    <w:multiLevelType w:val="hybridMultilevel"/>
    <w:tmpl w:val="A27E6F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E235B4C"/>
    <w:multiLevelType w:val="hybridMultilevel"/>
    <w:tmpl w:val="529CB7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D1C5A"/>
    <w:rsid w:val="000B5341"/>
    <w:rsid w:val="00112AA7"/>
    <w:rsid w:val="00185A0B"/>
    <w:rsid w:val="00196E08"/>
    <w:rsid w:val="001A798D"/>
    <w:rsid w:val="001B11BB"/>
    <w:rsid w:val="001B254D"/>
    <w:rsid w:val="001C5D14"/>
    <w:rsid w:val="0020743F"/>
    <w:rsid w:val="00226F5A"/>
    <w:rsid w:val="00240AA4"/>
    <w:rsid w:val="00246BF6"/>
    <w:rsid w:val="00277633"/>
    <w:rsid w:val="002A245E"/>
    <w:rsid w:val="002A2892"/>
    <w:rsid w:val="002C0644"/>
    <w:rsid w:val="002C0DAE"/>
    <w:rsid w:val="00302880"/>
    <w:rsid w:val="00315573"/>
    <w:rsid w:val="003523DD"/>
    <w:rsid w:val="00354B05"/>
    <w:rsid w:val="0036729F"/>
    <w:rsid w:val="003D7031"/>
    <w:rsid w:val="003D7E73"/>
    <w:rsid w:val="003E2115"/>
    <w:rsid w:val="0040071B"/>
    <w:rsid w:val="004141F6"/>
    <w:rsid w:val="004447AF"/>
    <w:rsid w:val="004749D4"/>
    <w:rsid w:val="00485080"/>
    <w:rsid w:val="004B3FFA"/>
    <w:rsid w:val="004E6BC9"/>
    <w:rsid w:val="0052546D"/>
    <w:rsid w:val="005829F0"/>
    <w:rsid w:val="005C3E5F"/>
    <w:rsid w:val="005E1DDE"/>
    <w:rsid w:val="00636704"/>
    <w:rsid w:val="006455E1"/>
    <w:rsid w:val="006600DB"/>
    <w:rsid w:val="0068128F"/>
    <w:rsid w:val="00697132"/>
    <w:rsid w:val="00734461"/>
    <w:rsid w:val="007B06A0"/>
    <w:rsid w:val="007C49CC"/>
    <w:rsid w:val="007C5545"/>
    <w:rsid w:val="007F479B"/>
    <w:rsid w:val="00871115"/>
    <w:rsid w:val="008D129A"/>
    <w:rsid w:val="008D4223"/>
    <w:rsid w:val="009039AC"/>
    <w:rsid w:val="009441D7"/>
    <w:rsid w:val="00967A86"/>
    <w:rsid w:val="009A4191"/>
    <w:rsid w:val="009C4322"/>
    <w:rsid w:val="009E42C0"/>
    <w:rsid w:val="00A07858"/>
    <w:rsid w:val="00A6409A"/>
    <w:rsid w:val="00A835E5"/>
    <w:rsid w:val="00AF2330"/>
    <w:rsid w:val="00AF4354"/>
    <w:rsid w:val="00B03458"/>
    <w:rsid w:val="00B05674"/>
    <w:rsid w:val="00B115AB"/>
    <w:rsid w:val="00B1272C"/>
    <w:rsid w:val="00BB7EE3"/>
    <w:rsid w:val="00BD1C5A"/>
    <w:rsid w:val="00BE5E4D"/>
    <w:rsid w:val="00C12861"/>
    <w:rsid w:val="00CB5549"/>
    <w:rsid w:val="00D41544"/>
    <w:rsid w:val="00D42EF2"/>
    <w:rsid w:val="00D83E3A"/>
    <w:rsid w:val="00DA605C"/>
    <w:rsid w:val="00DA7AEC"/>
    <w:rsid w:val="00DC59D8"/>
    <w:rsid w:val="00DF2752"/>
    <w:rsid w:val="00E173B7"/>
    <w:rsid w:val="00E46F8C"/>
    <w:rsid w:val="00E57C0E"/>
    <w:rsid w:val="00EA070E"/>
    <w:rsid w:val="00EE2D69"/>
    <w:rsid w:val="00F178C2"/>
    <w:rsid w:val="00FB0A2D"/>
    <w:rsid w:val="00FD1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F5A"/>
    <w:rPr>
      <w:color w:val="0000FF" w:themeColor="hyperlink"/>
      <w:u w:val="single"/>
    </w:rPr>
  </w:style>
  <w:style w:type="paragraph" w:styleId="a4">
    <w:name w:val="List Paragraph"/>
    <w:basedOn w:val="a"/>
    <w:uiPriority w:val="34"/>
    <w:qFormat/>
    <w:rsid w:val="0020743F"/>
    <w:pPr>
      <w:ind w:left="720"/>
      <w:contextualSpacing/>
    </w:pPr>
  </w:style>
  <w:style w:type="table" w:styleId="a5">
    <w:name w:val="Table Grid"/>
    <w:basedOn w:val="a1"/>
    <w:uiPriority w:val="59"/>
    <w:rsid w:val="004E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A2892"/>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2A2892"/>
  </w:style>
  <w:style w:type="paragraph" w:styleId="a8">
    <w:name w:val="footer"/>
    <w:basedOn w:val="a"/>
    <w:link w:val="a9"/>
    <w:uiPriority w:val="99"/>
    <w:unhideWhenUsed/>
    <w:rsid w:val="002A2892"/>
    <w:pPr>
      <w:tabs>
        <w:tab w:val="center" w:pos="4536"/>
        <w:tab w:val="right" w:pos="9072"/>
      </w:tabs>
      <w:spacing w:after="0" w:line="240" w:lineRule="auto"/>
    </w:pPr>
  </w:style>
  <w:style w:type="character" w:customStyle="1" w:styleId="a9">
    <w:name w:val="Долен колонтитул Знак"/>
    <w:basedOn w:val="a0"/>
    <w:link w:val="a8"/>
    <w:uiPriority w:val="99"/>
    <w:rsid w:val="002A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F5A"/>
    <w:rPr>
      <w:color w:val="0000FF" w:themeColor="hyperlink"/>
      <w:u w:val="single"/>
    </w:rPr>
  </w:style>
  <w:style w:type="paragraph" w:styleId="a4">
    <w:name w:val="List Paragraph"/>
    <w:basedOn w:val="a"/>
    <w:uiPriority w:val="34"/>
    <w:qFormat/>
    <w:rsid w:val="0020743F"/>
    <w:pPr>
      <w:ind w:left="720"/>
      <w:contextualSpacing/>
    </w:pPr>
  </w:style>
  <w:style w:type="table" w:styleId="a5">
    <w:name w:val="Table Grid"/>
    <w:basedOn w:val="a1"/>
    <w:uiPriority w:val="59"/>
    <w:rsid w:val="004E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26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4F62-253B-463F-9E05-3287FE53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7674</Words>
  <Characters>43745</Characters>
  <Application>Microsoft Office Word</Application>
  <DocSecurity>0</DocSecurity>
  <Lines>364</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32</cp:revision>
  <dcterms:created xsi:type="dcterms:W3CDTF">2018-08-21T10:16:00Z</dcterms:created>
  <dcterms:modified xsi:type="dcterms:W3CDTF">2018-09-18T13:48:00Z</dcterms:modified>
</cp:coreProperties>
</file>