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E8" w:rsidRDefault="00C7563D" w:rsidP="004119D8">
      <w:pPr>
        <w:spacing w:before="0" w:after="0"/>
        <w:jc w:val="center"/>
        <w:rPr>
          <w:rFonts w:cs="Times New Roman"/>
          <w:b/>
          <w:szCs w:val="24"/>
        </w:rPr>
      </w:pPr>
      <w:bookmarkStart w:id="0" w:name="_GoBack"/>
      <w:bookmarkEnd w:id="0"/>
      <w:r w:rsidRPr="00E3388F">
        <w:rPr>
          <w:rFonts w:cs="Times New Roman"/>
          <w:b/>
          <w:szCs w:val="24"/>
        </w:rPr>
        <w:t>ТЕХНИЧЕСКА СПЕЦИФИКАЦИЯ</w:t>
      </w:r>
    </w:p>
    <w:p w:rsidR="00711676" w:rsidRPr="00E3388F" w:rsidRDefault="00711676" w:rsidP="004119D8">
      <w:pPr>
        <w:spacing w:before="0" w:after="0"/>
        <w:jc w:val="center"/>
        <w:rPr>
          <w:rFonts w:cs="Times New Roman"/>
          <w:b/>
          <w:szCs w:val="24"/>
        </w:rPr>
      </w:pPr>
    </w:p>
    <w:p w:rsidR="00711676" w:rsidRPr="00405F03" w:rsidRDefault="00711676" w:rsidP="00405F03">
      <w:pPr>
        <w:spacing w:before="0" w:after="0"/>
        <w:jc w:val="center"/>
        <w:rPr>
          <w:rFonts w:cs="Times New Roman"/>
          <w:b/>
          <w:color w:val="000000" w:themeColor="text1"/>
          <w:szCs w:val="24"/>
        </w:rPr>
      </w:pPr>
      <w:r w:rsidRPr="00405F03">
        <w:rPr>
          <w:rFonts w:cs="Times New Roman"/>
          <w:b/>
          <w:color w:val="000000" w:themeColor="text1"/>
          <w:szCs w:val="24"/>
        </w:rPr>
        <w:t>за обществена поръчка с предмет:</w:t>
      </w:r>
    </w:p>
    <w:p w:rsidR="00711676" w:rsidRPr="00405F03" w:rsidRDefault="00711676" w:rsidP="00405F03">
      <w:pPr>
        <w:spacing w:before="0" w:after="0"/>
        <w:jc w:val="center"/>
        <w:rPr>
          <w:rFonts w:cs="Times New Roman"/>
          <w:b/>
          <w:color w:val="000000" w:themeColor="text1"/>
          <w:szCs w:val="24"/>
        </w:rPr>
      </w:pPr>
    </w:p>
    <w:p w:rsidR="00286F6E" w:rsidRPr="00286F6E" w:rsidRDefault="006C60DF" w:rsidP="00286F6E">
      <w:pPr>
        <w:spacing w:before="600" w:after="0" w:line="240" w:lineRule="auto"/>
        <w:jc w:val="both"/>
        <w:rPr>
          <w:rFonts w:eastAsia="Calibri" w:cs="Times New Roman"/>
          <w:b/>
          <w:szCs w:val="24"/>
        </w:rPr>
      </w:pPr>
      <w:bookmarkStart w:id="1" w:name="_Hlk527903540"/>
      <w:r w:rsidRPr="006C60DF">
        <w:rPr>
          <w:rFonts w:eastAsia="Times New Roman" w:cs="Times New Roman"/>
          <w:b/>
          <w:color w:val="000000"/>
          <w:szCs w:val="24"/>
          <w:lang w:eastAsia="bg-BG"/>
        </w:rPr>
        <w:t xml:space="preserve">Изпълнение на строително – </w:t>
      </w:r>
      <w:r w:rsidR="00286F6E">
        <w:rPr>
          <w:rFonts w:eastAsia="Times New Roman" w:cs="Times New Roman"/>
          <w:b/>
          <w:color w:val="000000"/>
          <w:szCs w:val="24"/>
          <w:lang w:eastAsia="bg-BG"/>
        </w:rPr>
        <w:t xml:space="preserve">ремонтни </w:t>
      </w:r>
      <w:r w:rsidRPr="006C60DF">
        <w:rPr>
          <w:rFonts w:eastAsia="Times New Roman" w:cs="Times New Roman"/>
          <w:b/>
          <w:color w:val="000000"/>
          <w:szCs w:val="24"/>
          <w:lang w:eastAsia="bg-BG"/>
        </w:rPr>
        <w:t xml:space="preserve"> работи на обект: </w:t>
      </w:r>
      <w:r w:rsidR="00286F6E" w:rsidRPr="00536FCA">
        <w:rPr>
          <w:rFonts w:eastAsia="Calibri" w:cs="Times New Roman"/>
          <w:b/>
          <w:sz w:val="32"/>
          <w:szCs w:val="32"/>
        </w:rPr>
        <w:t>„</w:t>
      </w:r>
      <w:r w:rsidR="00286F6E" w:rsidRPr="00286F6E">
        <w:rPr>
          <w:rFonts w:eastAsia="Calibri" w:cs="Times New Roman"/>
          <w:b/>
          <w:szCs w:val="24"/>
        </w:rPr>
        <w:t>ТЕКУЩ РЕМОНТ НА УЛИЦИ В НАСЕЛЕНИТЕ МЕСТА НА ОБЩИНА СИМЕОНОВГРАД ”</w:t>
      </w:r>
    </w:p>
    <w:p w:rsidR="006C60DF" w:rsidRPr="00286F6E" w:rsidRDefault="006C60DF" w:rsidP="00286F6E">
      <w:pPr>
        <w:spacing w:before="0" w:after="0" w:line="240" w:lineRule="auto"/>
        <w:ind w:right="50" w:firstLine="0"/>
        <w:rPr>
          <w:rFonts w:eastAsia="Times New Roman" w:cs="Times New Roman"/>
          <w:color w:val="000000"/>
          <w:szCs w:val="24"/>
          <w:lang w:eastAsia="bg-BG"/>
        </w:rPr>
      </w:pPr>
    </w:p>
    <w:bookmarkEnd w:id="1"/>
    <w:p w:rsidR="00B56783" w:rsidRPr="00405F03" w:rsidRDefault="00B56783" w:rsidP="00405F03">
      <w:pPr>
        <w:spacing w:before="0" w:after="0"/>
        <w:jc w:val="center"/>
        <w:rPr>
          <w:rFonts w:cs="Times New Roman"/>
          <w:color w:val="000000" w:themeColor="text1"/>
          <w:szCs w:val="24"/>
        </w:rPr>
      </w:pPr>
    </w:p>
    <w:p w:rsidR="00706479" w:rsidRPr="00E3388F" w:rsidRDefault="00706479" w:rsidP="006E309F">
      <w:pPr>
        <w:spacing w:before="0" w:after="0"/>
        <w:ind w:firstLine="0"/>
        <w:jc w:val="both"/>
        <w:rPr>
          <w:rFonts w:cs="Times New Roman"/>
          <w:szCs w:val="24"/>
        </w:rPr>
      </w:pPr>
    </w:p>
    <w:p w:rsidR="00B56783" w:rsidRPr="00E3388F" w:rsidRDefault="00706479" w:rsidP="00FD1D43">
      <w:pPr>
        <w:spacing w:before="0" w:after="0"/>
        <w:jc w:val="center"/>
        <w:rPr>
          <w:rFonts w:cs="Times New Roman"/>
          <w:b/>
          <w:szCs w:val="24"/>
        </w:rPr>
      </w:pPr>
      <w:r w:rsidRPr="00E3388F">
        <w:rPr>
          <w:rFonts w:cs="Times New Roman"/>
          <w:b/>
          <w:szCs w:val="24"/>
        </w:rPr>
        <w:t>ОБХВАТ И ЦЕЛИ НА ПРОЕКТА</w:t>
      </w:r>
    </w:p>
    <w:p w:rsidR="00E85CED" w:rsidRPr="00E3388F" w:rsidRDefault="00E85CED" w:rsidP="00706479">
      <w:pPr>
        <w:spacing w:before="0" w:after="0"/>
        <w:jc w:val="both"/>
        <w:rPr>
          <w:rFonts w:cs="Times New Roman"/>
          <w:szCs w:val="24"/>
        </w:rPr>
      </w:pPr>
    </w:p>
    <w:p w:rsidR="00E85CED" w:rsidRPr="006873EE" w:rsidRDefault="00332ADD" w:rsidP="00A80A53">
      <w:pPr>
        <w:spacing w:before="0" w:after="0" w:line="360" w:lineRule="auto"/>
        <w:ind w:firstLine="708"/>
        <w:jc w:val="both"/>
        <w:rPr>
          <w:rFonts w:eastAsia="Times New Roman" w:cs="Times New Roman"/>
          <w:szCs w:val="24"/>
        </w:rPr>
      </w:pPr>
      <w:r w:rsidRPr="00332ADD">
        <w:rPr>
          <w:rFonts w:eastAsia="Times New Roman" w:cs="Times New Roman"/>
          <w:szCs w:val="24"/>
        </w:rPr>
        <w:t xml:space="preserve">Целта на разработката е </w:t>
      </w:r>
      <w:r w:rsidR="00A80A53">
        <w:t>да се даде техническо решение за ремонт на съществува</w:t>
      </w:r>
      <w:r w:rsidR="004D0391">
        <w:t xml:space="preserve">щата асфалтова настилка на </w:t>
      </w:r>
      <w:r w:rsidR="00A80A53">
        <w:t xml:space="preserve"> уличната мрежа на град </w:t>
      </w:r>
      <w:r w:rsidR="004D0391">
        <w:rPr>
          <w:rFonts w:cs="Times New Roman"/>
          <w:szCs w:val="24"/>
          <w:lang w:bidi="bg-BG"/>
        </w:rPr>
        <w:t>Симеоновград</w:t>
      </w:r>
      <w:r w:rsidR="00A80A53" w:rsidRPr="006873EE">
        <w:t xml:space="preserve">, </w:t>
      </w:r>
      <w:r w:rsidR="00286F6E">
        <w:t xml:space="preserve"> и селата  в </w:t>
      </w:r>
      <w:r w:rsidR="00A80A53" w:rsidRPr="006873EE">
        <w:t xml:space="preserve">община </w:t>
      </w:r>
      <w:r w:rsidR="004D0391">
        <w:rPr>
          <w:rFonts w:cs="Times New Roman"/>
          <w:szCs w:val="24"/>
          <w:lang w:bidi="bg-BG"/>
        </w:rPr>
        <w:t>Симеоновград</w:t>
      </w:r>
      <w:r w:rsidR="00A80A53" w:rsidRPr="006873EE">
        <w:rPr>
          <w:rFonts w:eastAsia="Times New Roman" w:cs="Times New Roman"/>
          <w:szCs w:val="24"/>
        </w:rPr>
        <w:t>.</w:t>
      </w:r>
      <w:r w:rsidRPr="006873EE">
        <w:rPr>
          <w:rFonts w:eastAsia="Times New Roman" w:cs="Times New Roman"/>
          <w:szCs w:val="24"/>
        </w:rPr>
        <w:t xml:space="preserve"> </w:t>
      </w:r>
    </w:p>
    <w:p w:rsidR="00C7563D" w:rsidRPr="00E3388F" w:rsidRDefault="00C7563D" w:rsidP="004119D8">
      <w:pPr>
        <w:spacing w:before="0" w:after="0"/>
        <w:jc w:val="center"/>
        <w:rPr>
          <w:rFonts w:cs="Times New Roman"/>
          <w:b/>
          <w:szCs w:val="24"/>
        </w:rPr>
      </w:pPr>
    </w:p>
    <w:p w:rsidR="00F514AE" w:rsidRPr="00E3388F" w:rsidRDefault="00F514AE" w:rsidP="004119D8">
      <w:pPr>
        <w:spacing w:before="0" w:after="0"/>
        <w:jc w:val="center"/>
        <w:rPr>
          <w:rFonts w:cs="Times New Roman"/>
          <w:b/>
          <w:szCs w:val="24"/>
        </w:rPr>
      </w:pPr>
    </w:p>
    <w:p w:rsidR="00C7563D" w:rsidRPr="00E3388F" w:rsidRDefault="00B04E10" w:rsidP="004119D8">
      <w:pPr>
        <w:spacing w:before="0" w:after="0"/>
        <w:jc w:val="center"/>
        <w:rPr>
          <w:rFonts w:cs="Times New Roman"/>
          <w:b/>
          <w:szCs w:val="24"/>
        </w:rPr>
      </w:pPr>
      <w:r w:rsidRPr="00E3388F">
        <w:rPr>
          <w:rFonts w:cs="Times New Roman"/>
          <w:b/>
          <w:szCs w:val="24"/>
        </w:rPr>
        <w:t>СЪЩЕСТВУВАЩО ПОЛОЖЕНИЕ</w:t>
      </w:r>
      <w:r w:rsidR="006873EE">
        <w:rPr>
          <w:rFonts w:cs="Times New Roman"/>
          <w:b/>
          <w:szCs w:val="24"/>
        </w:rPr>
        <w:t xml:space="preserve"> И ИЗХОДНИ ДАННИ</w:t>
      </w:r>
    </w:p>
    <w:p w:rsidR="00AB2E00" w:rsidRPr="00AB2E00" w:rsidRDefault="00AB2E00" w:rsidP="00AB2E00">
      <w:pPr>
        <w:spacing w:before="0" w:after="0" w:line="360" w:lineRule="auto"/>
        <w:ind w:firstLine="708"/>
        <w:jc w:val="both"/>
        <w:rPr>
          <w:rFonts w:eastAsia="Times New Roman" w:cs="Times New Roman"/>
          <w:szCs w:val="24"/>
        </w:rPr>
      </w:pPr>
      <w:r w:rsidRPr="00AB2E00">
        <w:rPr>
          <w:rFonts w:eastAsia="Times New Roman" w:cs="Times New Roman"/>
          <w:szCs w:val="24"/>
        </w:rPr>
        <w:t>След направения оглед на място  бе констатирано следното:</w:t>
      </w:r>
    </w:p>
    <w:p w:rsidR="00454BA2" w:rsidRPr="00454BA2" w:rsidRDefault="00454BA2" w:rsidP="00286F6E">
      <w:pPr>
        <w:spacing w:before="0" w:after="0" w:line="360" w:lineRule="auto"/>
        <w:ind w:firstLine="0"/>
        <w:jc w:val="both"/>
        <w:rPr>
          <w:rFonts w:ascii="Arial" w:eastAsia="Times New Roman" w:hAnsi="Arial" w:cs="Arial"/>
          <w:bCs/>
          <w:szCs w:val="24"/>
          <w:lang w:eastAsia="bg-BG"/>
        </w:rPr>
      </w:pPr>
      <w:r w:rsidRPr="00454BA2">
        <w:rPr>
          <w:rFonts w:eastAsia="Times New Roman" w:cs="Times New Roman"/>
          <w:szCs w:val="24"/>
          <w:lang w:bidi="bg-BG"/>
        </w:rPr>
        <w:t>В момента улиц</w:t>
      </w:r>
      <w:r w:rsidR="00286F6E">
        <w:rPr>
          <w:rFonts w:eastAsia="Times New Roman" w:cs="Times New Roman"/>
          <w:szCs w:val="24"/>
          <w:lang w:bidi="bg-BG"/>
        </w:rPr>
        <w:t>ите</w:t>
      </w:r>
      <w:r w:rsidR="00FA629E">
        <w:rPr>
          <w:rFonts w:eastAsia="Times New Roman" w:cs="Times New Roman"/>
          <w:szCs w:val="24"/>
          <w:lang w:val="en-US" w:bidi="bg-BG"/>
        </w:rPr>
        <w:t xml:space="preserve"> в </w:t>
      </w:r>
      <w:proofErr w:type="spellStart"/>
      <w:r w:rsidR="00FA629E">
        <w:rPr>
          <w:rFonts w:eastAsia="Times New Roman" w:cs="Times New Roman"/>
          <w:szCs w:val="24"/>
          <w:lang w:val="en-US" w:bidi="bg-BG"/>
        </w:rPr>
        <w:t>града</w:t>
      </w:r>
      <w:proofErr w:type="spellEnd"/>
      <w:r w:rsidR="00FA629E">
        <w:rPr>
          <w:rFonts w:eastAsia="Times New Roman" w:cs="Times New Roman"/>
          <w:szCs w:val="24"/>
          <w:lang w:val="en-US" w:bidi="bg-BG"/>
        </w:rPr>
        <w:t xml:space="preserve"> и </w:t>
      </w:r>
      <w:proofErr w:type="spellStart"/>
      <w:r w:rsidR="00FA629E">
        <w:rPr>
          <w:rFonts w:eastAsia="Times New Roman" w:cs="Times New Roman"/>
          <w:szCs w:val="24"/>
          <w:lang w:val="en-US" w:bidi="bg-BG"/>
        </w:rPr>
        <w:t>селата</w:t>
      </w:r>
      <w:proofErr w:type="spellEnd"/>
      <w:r w:rsidR="00FA629E">
        <w:rPr>
          <w:rFonts w:eastAsia="Times New Roman" w:cs="Times New Roman"/>
          <w:szCs w:val="24"/>
          <w:lang w:val="en-US" w:bidi="bg-BG"/>
        </w:rPr>
        <w:t xml:space="preserve"> </w:t>
      </w:r>
      <w:r w:rsidR="00286F6E">
        <w:rPr>
          <w:rFonts w:eastAsia="Times New Roman" w:cs="Times New Roman"/>
          <w:szCs w:val="24"/>
          <w:lang w:bidi="bg-BG"/>
        </w:rPr>
        <w:t xml:space="preserve"> са</w:t>
      </w:r>
      <w:r w:rsidR="00FA629E">
        <w:rPr>
          <w:rFonts w:eastAsia="Times New Roman" w:cs="Times New Roman"/>
          <w:szCs w:val="24"/>
          <w:lang w:val="en-US" w:bidi="bg-BG"/>
        </w:rPr>
        <w:t xml:space="preserve"> </w:t>
      </w:r>
      <w:r w:rsidR="00FA629E">
        <w:rPr>
          <w:rFonts w:eastAsia="Times New Roman" w:cs="Times New Roman"/>
          <w:szCs w:val="24"/>
          <w:lang w:bidi="bg-BG"/>
        </w:rPr>
        <w:t>с</w:t>
      </w:r>
      <w:r w:rsidR="00286F6E">
        <w:rPr>
          <w:rFonts w:eastAsia="Times New Roman" w:cs="Times New Roman"/>
          <w:szCs w:val="24"/>
          <w:lang w:bidi="bg-BG"/>
        </w:rPr>
        <w:t xml:space="preserve"> </w:t>
      </w:r>
      <w:r w:rsidRPr="00454BA2">
        <w:rPr>
          <w:rFonts w:eastAsia="Times New Roman" w:cs="Times New Roman"/>
          <w:szCs w:val="24"/>
          <w:lang w:bidi="bg-BG"/>
        </w:rPr>
        <w:t>асфалтова настилка в по-голямата си част</w:t>
      </w:r>
      <w:r w:rsidR="00421B9E">
        <w:rPr>
          <w:rFonts w:eastAsia="Times New Roman" w:cs="Times New Roman"/>
          <w:szCs w:val="24"/>
          <w:lang w:bidi="bg-BG"/>
        </w:rPr>
        <w:t>,</w:t>
      </w:r>
      <w:r w:rsidRPr="00454BA2">
        <w:rPr>
          <w:rFonts w:eastAsia="Times New Roman" w:cs="Times New Roman"/>
          <w:szCs w:val="24"/>
          <w:lang w:bidi="bg-BG"/>
        </w:rPr>
        <w:t xml:space="preserve"> повърхността е с големи неравности, пукнатини и влошени експлоатационни качества. Съществуващата настилка не осигурява добро отводняване и отвеждане на водите по гравитачен път до улиците със съществуваща канализационна система, което от своя страна съчетано с натоварването от превозни средства е предпоставка за развитие на  неравности и деформации и задържането на вода върху платното за движение и неговото компрометиране в основните му пластове.  </w:t>
      </w:r>
    </w:p>
    <w:p w:rsidR="00454BA2" w:rsidRPr="006873EE" w:rsidRDefault="00454BA2" w:rsidP="006873EE">
      <w:pPr>
        <w:spacing w:before="0" w:after="0" w:line="360" w:lineRule="auto"/>
        <w:ind w:firstLine="0"/>
        <w:jc w:val="both"/>
        <w:rPr>
          <w:rFonts w:eastAsia="Times New Roman" w:cs="Times New Roman"/>
          <w:b/>
          <w:szCs w:val="24"/>
          <w:u w:val="single"/>
          <w:lang w:bidi="bg-BG"/>
        </w:rPr>
      </w:pPr>
    </w:p>
    <w:p w:rsidR="004C56C5" w:rsidRPr="00A2624F" w:rsidRDefault="00A2624F" w:rsidP="00A2624F">
      <w:pPr>
        <w:spacing w:before="0" w:after="0" w:line="360" w:lineRule="auto"/>
        <w:ind w:firstLine="0"/>
        <w:jc w:val="both"/>
        <w:rPr>
          <w:rFonts w:eastAsia="Times New Roman" w:cs="Times New Roman"/>
          <w:szCs w:val="24"/>
          <w:lang w:bidi="bg-BG"/>
        </w:rPr>
      </w:pPr>
      <w:r>
        <w:rPr>
          <w:rFonts w:eastAsia="Times New Roman" w:cs="Times New Roman"/>
          <w:szCs w:val="24"/>
          <w:lang w:bidi="bg-BG"/>
        </w:rPr>
        <w:t xml:space="preserve">  </w:t>
      </w:r>
      <w:r w:rsidR="004C56C5">
        <w:rPr>
          <w:rFonts w:eastAsia="Times New Roman" w:cs="Times New Roman"/>
          <w:szCs w:val="24"/>
          <w:lang w:bidi="bg-BG"/>
        </w:rPr>
        <w:t xml:space="preserve">  </w:t>
      </w:r>
      <w:r w:rsidR="004C56C5" w:rsidRPr="004C56C5">
        <w:rPr>
          <w:rFonts w:eastAsia="Times New Roman" w:cs="Times New Roman"/>
          <w:szCs w:val="24"/>
          <w:lang w:bidi="bg-BG"/>
        </w:rPr>
        <w:t xml:space="preserve">От направеното предварително проучване на движението се констатира, че </w:t>
      </w:r>
      <w:r w:rsidR="004C56C5">
        <w:rPr>
          <w:rFonts w:eastAsia="Times New Roman" w:cs="Times New Roman"/>
          <w:szCs w:val="24"/>
          <w:lang w:bidi="bg-BG"/>
        </w:rPr>
        <w:t>п</w:t>
      </w:r>
      <w:r w:rsidR="004C56C5" w:rsidRPr="004C56C5">
        <w:rPr>
          <w:rFonts w:eastAsia="Times New Roman" w:cs="Times New Roman"/>
          <w:szCs w:val="24"/>
          <w:lang w:bidi="bg-BG"/>
        </w:rPr>
        <w:t xml:space="preserve">о  </w:t>
      </w:r>
      <w:r w:rsidR="00286F6E">
        <w:rPr>
          <w:rFonts w:eastAsia="Times New Roman" w:cs="Times New Roman"/>
          <w:szCs w:val="24"/>
          <w:lang w:bidi="bg-BG"/>
        </w:rPr>
        <w:t xml:space="preserve"> улици</w:t>
      </w:r>
      <w:r w:rsidR="00FA629E">
        <w:rPr>
          <w:rFonts w:eastAsia="Times New Roman" w:cs="Times New Roman"/>
          <w:szCs w:val="24"/>
          <w:lang w:bidi="bg-BG"/>
        </w:rPr>
        <w:t>те</w:t>
      </w:r>
      <w:r w:rsidR="004C56C5" w:rsidRPr="004C56C5">
        <w:rPr>
          <w:rFonts w:eastAsia="Times New Roman" w:cs="Times New Roman"/>
          <w:szCs w:val="24"/>
          <w:lang w:bidi="bg-BG"/>
        </w:rPr>
        <w:t xml:space="preserve">   движение</w:t>
      </w:r>
      <w:r w:rsidR="00286F6E">
        <w:rPr>
          <w:rFonts w:eastAsia="Times New Roman" w:cs="Times New Roman"/>
          <w:szCs w:val="24"/>
          <w:lang w:bidi="bg-BG"/>
        </w:rPr>
        <w:t xml:space="preserve">то </w:t>
      </w:r>
      <w:r w:rsidR="00421B9E">
        <w:rPr>
          <w:rFonts w:eastAsia="Times New Roman" w:cs="Times New Roman"/>
          <w:szCs w:val="24"/>
          <w:lang w:bidi="bg-BG"/>
        </w:rPr>
        <w:t>е</w:t>
      </w:r>
      <w:r w:rsidR="004C56C5" w:rsidRPr="004C56C5">
        <w:rPr>
          <w:rFonts w:eastAsia="Times New Roman" w:cs="Times New Roman"/>
          <w:szCs w:val="24"/>
          <w:lang w:bidi="bg-BG"/>
        </w:rPr>
        <w:t xml:space="preserve"> от леки превозни средства. Състоянието на пътната настилка е незадоволително. Има пукнатини в повърхностният слой и е износена пътната настилка. Налични са разрушения, при които е необходим</w:t>
      </w:r>
      <w:r w:rsidR="00286F6E">
        <w:rPr>
          <w:rFonts w:eastAsia="Times New Roman" w:cs="Times New Roman"/>
          <w:szCs w:val="24"/>
          <w:lang w:bidi="bg-BG"/>
        </w:rPr>
        <w:t xml:space="preserve">  </w:t>
      </w:r>
      <w:r w:rsidR="004C56C5" w:rsidRPr="004C56C5">
        <w:rPr>
          <w:rFonts w:eastAsia="Times New Roman" w:cs="Times New Roman"/>
          <w:szCs w:val="24"/>
          <w:lang w:bidi="bg-BG"/>
        </w:rPr>
        <w:t>локален ремонт с подмяна на основните пластове</w:t>
      </w:r>
      <w:r w:rsidR="00286F6E">
        <w:rPr>
          <w:rFonts w:eastAsia="Times New Roman" w:cs="Times New Roman"/>
          <w:szCs w:val="24"/>
          <w:lang w:bidi="bg-BG"/>
        </w:rPr>
        <w:t xml:space="preserve"> на места</w:t>
      </w:r>
      <w:r w:rsidR="004C56C5" w:rsidRPr="004C56C5">
        <w:rPr>
          <w:rFonts w:eastAsia="Times New Roman" w:cs="Times New Roman"/>
          <w:szCs w:val="24"/>
          <w:lang w:bidi="bg-BG"/>
        </w:rPr>
        <w:t xml:space="preserve">.  </w:t>
      </w:r>
    </w:p>
    <w:p w:rsidR="003454DD" w:rsidRPr="00E3388F" w:rsidRDefault="003454DD" w:rsidP="004119D8">
      <w:pPr>
        <w:spacing w:before="0" w:after="0"/>
        <w:jc w:val="both"/>
        <w:rPr>
          <w:rFonts w:cs="Times New Roman"/>
          <w:szCs w:val="24"/>
          <w:highlight w:val="yellow"/>
        </w:rPr>
      </w:pPr>
    </w:p>
    <w:p w:rsidR="00F514AE" w:rsidRPr="00C2712D" w:rsidRDefault="00F514AE" w:rsidP="004119D8">
      <w:pPr>
        <w:spacing w:before="0" w:after="0"/>
        <w:jc w:val="center"/>
        <w:rPr>
          <w:rFonts w:cs="Times New Roman"/>
          <w:b/>
          <w:szCs w:val="24"/>
        </w:rPr>
      </w:pPr>
      <w:r w:rsidRPr="00C2712D">
        <w:rPr>
          <w:rFonts w:cs="Times New Roman"/>
          <w:b/>
          <w:szCs w:val="24"/>
        </w:rPr>
        <w:t xml:space="preserve">ОПИСАНИЕ НА ДЕЙНОСТИТЕ </w:t>
      </w:r>
      <w:r w:rsidR="00286F6E">
        <w:rPr>
          <w:rFonts w:cs="Times New Roman"/>
          <w:b/>
          <w:szCs w:val="24"/>
        </w:rPr>
        <w:t xml:space="preserve"> КОИТО ЩЕ СЕ ИЗВЪРШВАТ</w:t>
      </w:r>
      <w:r w:rsidRPr="00C2712D">
        <w:rPr>
          <w:rFonts w:cs="Times New Roman"/>
          <w:b/>
          <w:szCs w:val="24"/>
        </w:rPr>
        <w:t>:</w:t>
      </w:r>
    </w:p>
    <w:p w:rsidR="002C6052" w:rsidRPr="00C2712D" w:rsidRDefault="002C6052" w:rsidP="002C6052">
      <w:pPr>
        <w:spacing w:before="0" w:after="0"/>
        <w:ind w:firstLine="0"/>
        <w:jc w:val="both"/>
        <w:rPr>
          <w:rFonts w:cs="Times New Roman"/>
          <w:b/>
          <w:szCs w:val="24"/>
        </w:rPr>
      </w:pPr>
    </w:p>
    <w:p w:rsidR="00952CAD" w:rsidRPr="00B01351" w:rsidRDefault="006873EE" w:rsidP="00952CAD">
      <w:pPr>
        <w:spacing w:before="0" w:after="0"/>
        <w:ind w:firstLine="0"/>
        <w:jc w:val="both"/>
        <w:rPr>
          <w:rFonts w:cs="Times New Roman"/>
          <w:b/>
          <w:szCs w:val="24"/>
        </w:rPr>
      </w:pPr>
      <w:r w:rsidRPr="00C2712D">
        <w:rPr>
          <w:rFonts w:cs="Times New Roman"/>
          <w:b/>
          <w:szCs w:val="24"/>
        </w:rPr>
        <w:tab/>
      </w:r>
      <w:r w:rsidR="00952CAD" w:rsidRPr="00B01351">
        <w:rPr>
          <w:rFonts w:cs="Times New Roman"/>
          <w:b/>
          <w:szCs w:val="24"/>
        </w:rPr>
        <w:t>I</w:t>
      </w:r>
      <w:r w:rsidR="00952CAD" w:rsidRPr="00B01351">
        <w:rPr>
          <w:rFonts w:cs="Times New Roman"/>
          <w:b/>
          <w:szCs w:val="24"/>
        </w:rPr>
        <w:tab/>
        <w:t>Земни работи</w:t>
      </w:r>
      <w:r w:rsidR="00952CAD" w:rsidRPr="00B01351">
        <w:rPr>
          <w:rFonts w:cs="Times New Roman"/>
          <w:b/>
          <w:szCs w:val="24"/>
        </w:rPr>
        <w:tab/>
      </w:r>
      <w:r w:rsidR="00952CAD" w:rsidRPr="00B01351">
        <w:rPr>
          <w:rFonts w:cs="Times New Roman"/>
          <w:b/>
          <w:szCs w:val="24"/>
        </w:rPr>
        <w:tab/>
      </w:r>
    </w:p>
    <w:p w:rsidR="00952CAD" w:rsidRPr="00B01351" w:rsidRDefault="00952CAD" w:rsidP="00952CAD">
      <w:pPr>
        <w:spacing w:before="0" w:after="0"/>
        <w:ind w:firstLine="0"/>
        <w:jc w:val="both"/>
        <w:rPr>
          <w:rFonts w:cs="Times New Roman"/>
          <w:sz w:val="22"/>
        </w:rPr>
      </w:pPr>
      <w:r w:rsidRPr="00B01351">
        <w:rPr>
          <w:rFonts w:cs="Times New Roman"/>
          <w:szCs w:val="24"/>
        </w:rPr>
        <w:t>1</w:t>
      </w:r>
      <w:r w:rsidRPr="00B01351">
        <w:rPr>
          <w:rFonts w:cs="Times New Roman"/>
          <w:szCs w:val="24"/>
        </w:rPr>
        <w:tab/>
      </w:r>
      <w:r w:rsidR="00984291" w:rsidRPr="00B01351">
        <w:rPr>
          <w:rFonts w:cs="Times New Roman"/>
          <w:sz w:val="22"/>
        </w:rPr>
        <w:t xml:space="preserve">Механизирано разкъртване на </w:t>
      </w:r>
      <w:r w:rsidR="00286F6E">
        <w:rPr>
          <w:rFonts w:cs="Times New Roman"/>
          <w:sz w:val="22"/>
        </w:rPr>
        <w:t xml:space="preserve"> асфалтова настилка </w:t>
      </w:r>
      <w:r w:rsidR="00984291" w:rsidRPr="00B01351">
        <w:rPr>
          <w:rFonts w:cs="Times New Roman"/>
          <w:sz w:val="22"/>
        </w:rPr>
        <w:t xml:space="preserve"> с дебелина</w:t>
      </w:r>
      <w:r w:rsidR="00C2712D" w:rsidRPr="00B01351">
        <w:rPr>
          <w:rFonts w:cs="Times New Roman"/>
          <w:sz w:val="22"/>
        </w:rPr>
        <w:tab/>
      </w:r>
      <w:r w:rsidR="00C14C7E">
        <w:rPr>
          <w:rFonts w:cs="Times New Roman"/>
          <w:sz w:val="22"/>
        </w:rPr>
        <w:t>4,6,8 см</w:t>
      </w:r>
    </w:p>
    <w:p w:rsidR="00952CAD" w:rsidRPr="00B01351" w:rsidRDefault="00952CAD" w:rsidP="00952CAD">
      <w:pPr>
        <w:spacing w:before="0" w:after="0"/>
        <w:ind w:firstLine="0"/>
        <w:jc w:val="both"/>
        <w:rPr>
          <w:rFonts w:cs="Times New Roman"/>
          <w:sz w:val="22"/>
        </w:rPr>
      </w:pPr>
      <w:r w:rsidRPr="00B01351">
        <w:rPr>
          <w:rFonts w:cs="Times New Roman"/>
          <w:sz w:val="22"/>
        </w:rPr>
        <w:lastRenderedPageBreak/>
        <w:t>2</w:t>
      </w:r>
      <w:r w:rsidRPr="00B01351">
        <w:rPr>
          <w:rFonts w:cs="Times New Roman"/>
          <w:sz w:val="22"/>
        </w:rPr>
        <w:tab/>
      </w:r>
      <w:r w:rsidR="00984291" w:rsidRPr="00B01351">
        <w:rPr>
          <w:rFonts w:cs="Times New Roman"/>
          <w:sz w:val="22"/>
        </w:rPr>
        <w:t xml:space="preserve"> </w:t>
      </w:r>
      <w:proofErr w:type="spellStart"/>
      <w:r w:rsidR="00984291" w:rsidRPr="00B01351">
        <w:rPr>
          <w:rFonts w:cs="Times New Roman"/>
          <w:sz w:val="22"/>
        </w:rPr>
        <w:t>Натов</w:t>
      </w:r>
      <w:proofErr w:type="spellEnd"/>
      <w:r w:rsidR="00984291" w:rsidRPr="00B01351">
        <w:rPr>
          <w:rFonts w:cs="Times New Roman"/>
          <w:sz w:val="22"/>
        </w:rPr>
        <w:t xml:space="preserve">. на транспорт с багер  </w:t>
      </w:r>
      <w:r w:rsidR="00C2712D" w:rsidRPr="00B01351">
        <w:rPr>
          <w:rFonts w:cs="Times New Roman"/>
          <w:sz w:val="22"/>
        </w:rPr>
        <w:tab/>
      </w:r>
    </w:p>
    <w:p w:rsidR="00952CAD" w:rsidRPr="00B01351" w:rsidRDefault="00952CAD" w:rsidP="00952CAD">
      <w:pPr>
        <w:spacing w:before="0" w:after="0"/>
        <w:ind w:firstLine="0"/>
        <w:jc w:val="both"/>
        <w:rPr>
          <w:rFonts w:cs="Times New Roman"/>
          <w:sz w:val="22"/>
        </w:rPr>
      </w:pPr>
      <w:r w:rsidRPr="00B01351">
        <w:rPr>
          <w:rFonts w:cs="Times New Roman"/>
          <w:sz w:val="22"/>
        </w:rPr>
        <w:t>3</w:t>
      </w:r>
      <w:r w:rsidRPr="00B01351">
        <w:rPr>
          <w:rFonts w:cs="Times New Roman"/>
          <w:sz w:val="22"/>
        </w:rPr>
        <w:tab/>
        <w:t>Изхвърляне и извозване на</w:t>
      </w:r>
      <w:r w:rsidR="00C2712D" w:rsidRPr="00B01351">
        <w:rPr>
          <w:rFonts w:cs="Times New Roman"/>
          <w:sz w:val="22"/>
        </w:rPr>
        <w:t xml:space="preserve"> строителни отпадъци </w:t>
      </w:r>
      <w:r w:rsidR="00C2712D" w:rsidRPr="00B01351">
        <w:rPr>
          <w:rFonts w:cs="Times New Roman"/>
          <w:sz w:val="22"/>
        </w:rPr>
        <w:tab/>
      </w:r>
    </w:p>
    <w:p w:rsidR="00C2712D" w:rsidRPr="00B01351" w:rsidRDefault="00C2712D" w:rsidP="00952CAD">
      <w:pPr>
        <w:spacing w:before="0" w:after="0"/>
        <w:ind w:firstLine="0"/>
        <w:jc w:val="both"/>
        <w:rPr>
          <w:rFonts w:cs="Times New Roman"/>
          <w:sz w:val="22"/>
        </w:rPr>
      </w:pPr>
    </w:p>
    <w:p w:rsidR="00952CAD" w:rsidRPr="00B01351" w:rsidRDefault="00952CAD" w:rsidP="00952CAD">
      <w:pPr>
        <w:spacing w:before="0" w:after="0"/>
        <w:ind w:firstLine="0"/>
        <w:jc w:val="both"/>
        <w:rPr>
          <w:rFonts w:cs="Times New Roman"/>
          <w:b/>
          <w:sz w:val="22"/>
        </w:rPr>
      </w:pPr>
      <w:r w:rsidRPr="00B01351">
        <w:rPr>
          <w:rFonts w:cs="Times New Roman"/>
          <w:b/>
          <w:sz w:val="22"/>
        </w:rPr>
        <w:t xml:space="preserve">  </w:t>
      </w:r>
      <w:r w:rsidR="00C2712D" w:rsidRPr="00B01351">
        <w:rPr>
          <w:rFonts w:cs="Times New Roman"/>
          <w:b/>
          <w:sz w:val="22"/>
        </w:rPr>
        <w:t xml:space="preserve">     </w:t>
      </w:r>
      <w:r w:rsidRPr="00B01351">
        <w:rPr>
          <w:rFonts w:cs="Times New Roman"/>
          <w:b/>
          <w:sz w:val="22"/>
        </w:rPr>
        <w:t xml:space="preserve"> </w:t>
      </w:r>
      <w:r w:rsidR="00B01351" w:rsidRPr="00B01351">
        <w:rPr>
          <w:rFonts w:cs="Times New Roman"/>
          <w:b/>
          <w:sz w:val="22"/>
        </w:rPr>
        <w:t xml:space="preserve">   II            </w:t>
      </w:r>
      <w:r w:rsidR="00984291" w:rsidRPr="00B01351">
        <w:rPr>
          <w:rFonts w:cs="Times New Roman"/>
          <w:b/>
          <w:sz w:val="22"/>
        </w:rPr>
        <w:t>Пътни работи</w:t>
      </w:r>
      <w:r w:rsidRPr="00B01351">
        <w:rPr>
          <w:rFonts w:cs="Times New Roman"/>
          <w:b/>
          <w:sz w:val="22"/>
        </w:rPr>
        <w:tab/>
      </w:r>
      <w:r w:rsidRPr="00B01351">
        <w:rPr>
          <w:rFonts w:cs="Times New Roman"/>
          <w:b/>
          <w:sz w:val="22"/>
        </w:rPr>
        <w:tab/>
      </w:r>
    </w:p>
    <w:p w:rsidR="00952CAD" w:rsidRPr="00B01351" w:rsidRDefault="00FA629E" w:rsidP="00952CAD">
      <w:pPr>
        <w:spacing w:before="0" w:after="0"/>
        <w:ind w:firstLine="0"/>
        <w:jc w:val="both"/>
        <w:rPr>
          <w:rFonts w:cs="Times New Roman"/>
          <w:sz w:val="22"/>
        </w:rPr>
      </w:pPr>
      <w:r>
        <w:rPr>
          <w:rFonts w:cs="Times New Roman"/>
          <w:sz w:val="22"/>
        </w:rPr>
        <w:t>4</w:t>
      </w:r>
      <w:r w:rsidR="00952CAD" w:rsidRPr="00B01351">
        <w:rPr>
          <w:rFonts w:cs="Times New Roman"/>
          <w:sz w:val="22"/>
        </w:rPr>
        <w:tab/>
      </w:r>
      <w:r w:rsidR="00984291" w:rsidRPr="00B01351">
        <w:rPr>
          <w:rFonts w:cs="Times New Roman"/>
          <w:sz w:val="22"/>
        </w:rPr>
        <w:t>Подравняване и  уплътняване на основа</w:t>
      </w:r>
      <w:r w:rsidR="00C2712D" w:rsidRPr="00B01351">
        <w:rPr>
          <w:rFonts w:cs="Times New Roman"/>
          <w:sz w:val="22"/>
        </w:rPr>
        <w:tab/>
      </w:r>
    </w:p>
    <w:p w:rsidR="00952CAD" w:rsidRPr="00B01351" w:rsidRDefault="00FA629E" w:rsidP="00952CAD">
      <w:pPr>
        <w:spacing w:before="0" w:after="0"/>
        <w:ind w:firstLine="0"/>
        <w:jc w:val="both"/>
        <w:rPr>
          <w:rFonts w:cs="Times New Roman"/>
          <w:sz w:val="22"/>
        </w:rPr>
      </w:pPr>
      <w:r>
        <w:rPr>
          <w:rFonts w:cs="Times New Roman"/>
          <w:sz w:val="22"/>
        </w:rPr>
        <w:t>5</w:t>
      </w:r>
      <w:r w:rsidR="00952CAD" w:rsidRPr="00B01351">
        <w:rPr>
          <w:rFonts w:cs="Times New Roman"/>
          <w:sz w:val="22"/>
        </w:rPr>
        <w:tab/>
      </w:r>
      <w:r w:rsidR="00C2712D" w:rsidRPr="00B01351">
        <w:rPr>
          <w:rFonts w:cs="Times New Roman"/>
          <w:szCs w:val="24"/>
        </w:rPr>
        <w:t>Д</w:t>
      </w:r>
      <w:r w:rsidR="00984291" w:rsidRPr="00B01351">
        <w:rPr>
          <w:rFonts w:cs="Times New Roman"/>
          <w:szCs w:val="24"/>
        </w:rPr>
        <w:t xml:space="preserve">оставка и полагане на   несортиран трошен камък за пътна основа с дебелина до </w:t>
      </w:r>
      <w:r w:rsidR="00B01351">
        <w:rPr>
          <w:rFonts w:cs="Times New Roman"/>
          <w:szCs w:val="24"/>
        </w:rPr>
        <w:t>20 см.</w:t>
      </w:r>
      <w:r w:rsidR="00952CAD" w:rsidRPr="00B01351">
        <w:rPr>
          <w:rFonts w:cs="Times New Roman"/>
          <w:szCs w:val="24"/>
        </w:rPr>
        <w:t xml:space="preserve"> за локален ремонт</w:t>
      </w:r>
    </w:p>
    <w:p w:rsidR="00952CAD" w:rsidRPr="00B01351" w:rsidRDefault="00952CAD" w:rsidP="00952CAD">
      <w:pPr>
        <w:spacing w:before="0" w:after="0"/>
        <w:ind w:firstLine="0"/>
        <w:jc w:val="both"/>
        <w:rPr>
          <w:rFonts w:cs="Times New Roman"/>
          <w:sz w:val="22"/>
        </w:rPr>
      </w:pPr>
      <w:r w:rsidRPr="00B01351">
        <w:rPr>
          <w:rFonts w:cs="Times New Roman"/>
          <w:sz w:val="22"/>
        </w:rPr>
        <w:tab/>
      </w:r>
    </w:p>
    <w:p w:rsidR="00FA629E" w:rsidRDefault="001D51D8" w:rsidP="00952CAD">
      <w:pPr>
        <w:spacing w:before="0" w:after="0"/>
        <w:ind w:firstLine="0"/>
        <w:jc w:val="both"/>
        <w:rPr>
          <w:rFonts w:cs="Times New Roman"/>
          <w:b/>
          <w:sz w:val="22"/>
        </w:rPr>
      </w:pPr>
      <w:r w:rsidRPr="00B01351">
        <w:rPr>
          <w:rFonts w:cs="Times New Roman"/>
          <w:b/>
          <w:sz w:val="22"/>
          <w:lang w:val="en-US"/>
        </w:rPr>
        <w:t xml:space="preserve">         </w:t>
      </w:r>
      <w:r w:rsidR="00952CAD" w:rsidRPr="00B01351">
        <w:rPr>
          <w:rFonts w:cs="Times New Roman"/>
          <w:b/>
          <w:sz w:val="22"/>
        </w:rPr>
        <w:t>III</w:t>
      </w:r>
      <w:r w:rsidR="00952CAD" w:rsidRPr="00B01351">
        <w:rPr>
          <w:rFonts w:cs="Times New Roman"/>
          <w:b/>
          <w:sz w:val="22"/>
        </w:rPr>
        <w:tab/>
      </w:r>
      <w:r w:rsidR="00984291" w:rsidRPr="00B01351">
        <w:rPr>
          <w:rFonts w:cs="Times New Roman"/>
          <w:b/>
          <w:sz w:val="22"/>
        </w:rPr>
        <w:t xml:space="preserve"> Асфалтови работи </w:t>
      </w:r>
      <w:r w:rsidR="00952CAD" w:rsidRPr="00B01351">
        <w:rPr>
          <w:rFonts w:cs="Times New Roman"/>
          <w:b/>
          <w:sz w:val="22"/>
        </w:rPr>
        <w:tab/>
      </w:r>
    </w:p>
    <w:p w:rsidR="00FA629E" w:rsidRDefault="00FA629E" w:rsidP="00FA629E">
      <w:pPr>
        <w:spacing w:before="0" w:after="0"/>
        <w:ind w:firstLine="0"/>
        <w:jc w:val="both"/>
        <w:rPr>
          <w:rFonts w:cs="Times New Roman"/>
          <w:sz w:val="22"/>
        </w:rPr>
      </w:pPr>
      <w:r>
        <w:rPr>
          <w:rFonts w:cs="Times New Roman"/>
          <w:sz w:val="22"/>
        </w:rPr>
        <w:t>6</w:t>
      </w:r>
      <w:r w:rsidRPr="00B01351">
        <w:rPr>
          <w:rFonts w:cs="Times New Roman"/>
          <w:sz w:val="22"/>
        </w:rPr>
        <w:tab/>
      </w:r>
      <w:proofErr w:type="spellStart"/>
      <w:r w:rsidRPr="00B01351">
        <w:rPr>
          <w:rFonts w:cs="Times New Roman"/>
          <w:sz w:val="22"/>
        </w:rPr>
        <w:t>Фрезоване</w:t>
      </w:r>
      <w:proofErr w:type="spellEnd"/>
      <w:r w:rsidRPr="00B01351">
        <w:rPr>
          <w:rFonts w:cs="Times New Roman"/>
          <w:sz w:val="22"/>
        </w:rPr>
        <w:t xml:space="preserve"> на асфалтова настилка</w:t>
      </w:r>
      <w:r w:rsidRPr="00B01351">
        <w:rPr>
          <w:rFonts w:cs="Times New Roman"/>
          <w:sz w:val="22"/>
        </w:rPr>
        <w:tab/>
      </w:r>
      <w:r>
        <w:rPr>
          <w:rFonts w:cs="Times New Roman"/>
          <w:sz w:val="22"/>
        </w:rPr>
        <w:t xml:space="preserve"> локално</w:t>
      </w:r>
    </w:p>
    <w:p w:rsidR="00FA629E" w:rsidRPr="00B01351" w:rsidRDefault="00FA629E" w:rsidP="00FA629E">
      <w:pPr>
        <w:spacing w:before="0" w:after="0"/>
        <w:ind w:firstLine="0"/>
        <w:jc w:val="both"/>
        <w:rPr>
          <w:rFonts w:cs="Times New Roman"/>
          <w:sz w:val="22"/>
        </w:rPr>
      </w:pPr>
      <w:r>
        <w:rPr>
          <w:rFonts w:cs="Times New Roman"/>
          <w:sz w:val="22"/>
        </w:rPr>
        <w:t xml:space="preserve">7          Изрязване  на асфалт с </w:t>
      </w:r>
      <w:proofErr w:type="spellStart"/>
      <w:r>
        <w:rPr>
          <w:rFonts w:cs="Times New Roman"/>
          <w:sz w:val="22"/>
        </w:rPr>
        <w:t>фугорезачка</w:t>
      </w:r>
      <w:proofErr w:type="spellEnd"/>
    </w:p>
    <w:p w:rsidR="00952CAD" w:rsidRPr="00B01351" w:rsidRDefault="00C14C7E" w:rsidP="00952CAD">
      <w:pPr>
        <w:spacing w:before="0" w:after="0"/>
        <w:ind w:firstLine="0"/>
        <w:jc w:val="both"/>
        <w:rPr>
          <w:rFonts w:cs="Times New Roman"/>
          <w:sz w:val="22"/>
        </w:rPr>
      </w:pPr>
      <w:r>
        <w:rPr>
          <w:rFonts w:cs="Times New Roman"/>
          <w:sz w:val="22"/>
        </w:rPr>
        <w:t>8</w:t>
      </w:r>
      <w:r w:rsidR="00952CAD" w:rsidRPr="00B01351">
        <w:rPr>
          <w:rFonts w:cs="Times New Roman"/>
          <w:sz w:val="22"/>
        </w:rPr>
        <w:tab/>
      </w:r>
      <w:r w:rsidR="00984291" w:rsidRPr="00B01351">
        <w:rPr>
          <w:rFonts w:cs="Times New Roman"/>
          <w:sz w:val="22"/>
        </w:rPr>
        <w:t>Битумен разлив</w:t>
      </w:r>
      <w:r w:rsidR="00FA629E">
        <w:rPr>
          <w:rFonts w:cs="Times New Roman"/>
          <w:sz w:val="22"/>
        </w:rPr>
        <w:t xml:space="preserve"> при локалния ремонт</w:t>
      </w:r>
      <w:r w:rsidR="00146728" w:rsidRPr="00B01351">
        <w:rPr>
          <w:rFonts w:cs="Times New Roman"/>
          <w:sz w:val="22"/>
        </w:rPr>
        <w:tab/>
      </w:r>
    </w:p>
    <w:p w:rsidR="00FA629E" w:rsidRDefault="00C14C7E" w:rsidP="00FA629E">
      <w:pPr>
        <w:spacing w:before="0" w:after="0"/>
        <w:ind w:firstLine="0"/>
        <w:jc w:val="both"/>
        <w:rPr>
          <w:rFonts w:cs="Times New Roman"/>
          <w:sz w:val="22"/>
        </w:rPr>
      </w:pPr>
      <w:r>
        <w:rPr>
          <w:rFonts w:cs="Times New Roman"/>
          <w:sz w:val="22"/>
        </w:rPr>
        <w:t>9</w:t>
      </w:r>
      <w:r w:rsidR="00952CAD" w:rsidRPr="00B01351">
        <w:rPr>
          <w:rFonts w:cs="Times New Roman"/>
          <w:sz w:val="22"/>
        </w:rPr>
        <w:tab/>
      </w:r>
      <w:r w:rsidR="00984291" w:rsidRPr="00B01351">
        <w:rPr>
          <w:rFonts w:cs="Times New Roman"/>
          <w:sz w:val="22"/>
        </w:rPr>
        <w:t>Плътен асфалтобетон тип</w:t>
      </w:r>
      <w:r w:rsidR="00952CAD" w:rsidRPr="00B01351">
        <w:rPr>
          <w:rFonts w:cs="Times New Roman"/>
          <w:sz w:val="22"/>
        </w:rPr>
        <w:t xml:space="preserve"> ''А'' </w:t>
      </w:r>
      <w:r>
        <w:rPr>
          <w:rFonts w:cs="Times New Roman"/>
          <w:sz w:val="22"/>
        </w:rPr>
        <w:t xml:space="preserve"> 4,6,8 см</w:t>
      </w:r>
      <w:r w:rsidR="00FA629E">
        <w:rPr>
          <w:rFonts w:cs="Times New Roman"/>
          <w:sz w:val="22"/>
        </w:rPr>
        <w:t xml:space="preserve"> ръчно полагане</w:t>
      </w:r>
    </w:p>
    <w:p w:rsidR="00FA629E" w:rsidRDefault="00FA629E" w:rsidP="00FA629E">
      <w:pPr>
        <w:spacing w:before="0" w:after="0"/>
        <w:ind w:firstLine="0"/>
        <w:jc w:val="both"/>
        <w:rPr>
          <w:rFonts w:cs="Times New Roman"/>
          <w:sz w:val="22"/>
        </w:rPr>
      </w:pPr>
      <w:r>
        <w:rPr>
          <w:rFonts w:cs="Times New Roman"/>
          <w:sz w:val="22"/>
        </w:rPr>
        <w:t xml:space="preserve">10       </w:t>
      </w:r>
      <w:r w:rsidRPr="00B01351">
        <w:rPr>
          <w:rFonts w:cs="Times New Roman"/>
          <w:sz w:val="22"/>
        </w:rPr>
        <w:t xml:space="preserve">Плътен асфалтобетон тип ''А'' </w:t>
      </w:r>
      <w:r>
        <w:rPr>
          <w:rFonts w:cs="Times New Roman"/>
          <w:sz w:val="22"/>
        </w:rPr>
        <w:t xml:space="preserve">  машинно полагане</w:t>
      </w:r>
    </w:p>
    <w:p w:rsidR="000317AE" w:rsidRDefault="000317AE" w:rsidP="00952CAD">
      <w:pPr>
        <w:spacing w:before="0" w:after="0"/>
        <w:ind w:firstLine="0"/>
        <w:jc w:val="both"/>
        <w:rPr>
          <w:rFonts w:cs="Times New Roman"/>
          <w:sz w:val="22"/>
        </w:rPr>
      </w:pPr>
      <w:r>
        <w:rPr>
          <w:rFonts w:cs="Times New Roman"/>
          <w:sz w:val="22"/>
        </w:rPr>
        <w:t>1</w:t>
      </w:r>
      <w:r w:rsidR="00FA629E">
        <w:rPr>
          <w:rFonts w:cs="Times New Roman"/>
          <w:sz w:val="22"/>
        </w:rPr>
        <w:t>1</w:t>
      </w:r>
      <w:r>
        <w:rPr>
          <w:rFonts w:cs="Times New Roman"/>
          <w:sz w:val="22"/>
        </w:rPr>
        <w:t xml:space="preserve">       Валиране</w:t>
      </w:r>
    </w:p>
    <w:p w:rsidR="000B2E32" w:rsidRPr="001B1A6F" w:rsidRDefault="00984291" w:rsidP="000B2E32">
      <w:pPr>
        <w:spacing w:before="0" w:after="0"/>
        <w:ind w:firstLine="0"/>
        <w:jc w:val="both"/>
        <w:rPr>
          <w:rFonts w:cs="Times New Roman"/>
          <w:sz w:val="22"/>
        </w:rPr>
      </w:pPr>
      <w:r w:rsidRPr="00B01351">
        <w:rPr>
          <w:rFonts w:cs="Times New Roman"/>
          <w:sz w:val="22"/>
        </w:rPr>
        <w:t xml:space="preserve">                           </w:t>
      </w:r>
      <w:r w:rsidR="00146728" w:rsidRPr="00B01351">
        <w:rPr>
          <w:rFonts w:cs="Times New Roman"/>
          <w:sz w:val="22"/>
        </w:rPr>
        <w:tab/>
      </w:r>
      <w:r w:rsidR="000B2E32" w:rsidRPr="000B2E32">
        <w:rPr>
          <w:rFonts w:eastAsia="Times New Roman" w:cs="Times New Roman"/>
          <w:szCs w:val="24"/>
          <w:lang w:bidi="bg-BG"/>
        </w:rPr>
        <w:t xml:space="preserve"> </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 xml:space="preserve">      </w:t>
      </w:r>
      <w:r w:rsidR="000317AE">
        <w:rPr>
          <w:rFonts w:eastAsia="Times New Roman" w:cs="Times New Roman"/>
          <w:szCs w:val="24"/>
          <w:lang w:bidi="bg-BG"/>
        </w:rPr>
        <w:t>Р</w:t>
      </w:r>
      <w:r w:rsidRPr="000B2E32">
        <w:rPr>
          <w:rFonts w:eastAsia="Times New Roman" w:cs="Times New Roman"/>
          <w:szCs w:val="24"/>
          <w:lang w:bidi="bg-BG"/>
        </w:rPr>
        <w:t>емонт</w:t>
      </w:r>
      <w:r w:rsidR="001B1A6F">
        <w:rPr>
          <w:rFonts w:eastAsia="Times New Roman" w:cs="Times New Roman"/>
          <w:szCs w:val="24"/>
          <w:lang w:bidi="bg-BG"/>
        </w:rPr>
        <w:t>ът</w:t>
      </w:r>
      <w:r w:rsidRPr="000B2E32">
        <w:rPr>
          <w:rFonts w:eastAsia="Times New Roman" w:cs="Times New Roman"/>
          <w:szCs w:val="24"/>
          <w:lang w:bidi="bg-BG"/>
        </w:rPr>
        <w:t xml:space="preserve"> на асфалтовата настилка включва отстраняването на отделни повреди по платното за движение,  като разрушения, деформации и др. Повредите могат да бъдат повърхностни или да обхващат конструктивните пластове на настилката, включително и земната основа. Основния</w:t>
      </w:r>
      <w:r w:rsidR="00281956">
        <w:rPr>
          <w:rFonts w:eastAsia="Times New Roman" w:cs="Times New Roman"/>
          <w:szCs w:val="24"/>
          <w:lang w:bidi="bg-BG"/>
        </w:rPr>
        <w:t>т</w:t>
      </w:r>
      <w:r w:rsidRPr="000B2E32">
        <w:rPr>
          <w:rFonts w:eastAsia="Times New Roman" w:cs="Times New Roman"/>
          <w:szCs w:val="24"/>
          <w:lang w:bidi="bg-BG"/>
        </w:rPr>
        <w:t xml:space="preserve"> обем на работите асфалтовите покрития се извършва  при  сухо  време  и температура  на въздуха  над   10°С. </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Видът на ремонтните работи и технологията за тяхното извършване се определя в зависимост от вида на покритието, характера на повредата, интензивността на движението, наличните материали, машини, местни условия и др.</w:t>
      </w:r>
      <w:r w:rsidR="00281956">
        <w:rPr>
          <w:rFonts w:eastAsia="Times New Roman" w:cs="Times New Roman"/>
          <w:szCs w:val="24"/>
          <w:lang w:bidi="bg-BG"/>
        </w:rPr>
        <w:t xml:space="preserve"> Необходимо е да се вземат пред</w:t>
      </w:r>
      <w:r w:rsidRPr="000B2E32">
        <w:rPr>
          <w:rFonts w:eastAsia="Times New Roman" w:cs="Times New Roman"/>
          <w:szCs w:val="24"/>
          <w:lang w:bidi="bg-BG"/>
        </w:rPr>
        <w:t>вид и следните изисквания:</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w:t>
      </w:r>
      <w:r w:rsidRPr="000B2E32">
        <w:rPr>
          <w:rFonts w:eastAsia="Times New Roman" w:cs="Times New Roman"/>
          <w:szCs w:val="24"/>
          <w:lang w:bidi="bg-BG"/>
        </w:rPr>
        <w:tab/>
        <w:t>възможност за полагане на пластове с различна дебелина;</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w:t>
      </w:r>
      <w:r w:rsidRPr="000B2E32">
        <w:rPr>
          <w:rFonts w:eastAsia="Times New Roman" w:cs="Times New Roman"/>
          <w:szCs w:val="24"/>
          <w:lang w:bidi="bg-BG"/>
        </w:rPr>
        <w:tab/>
        <w:t>осигуряване на добра връзка със старото покритие;</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w:t>
      </w:r>
      <w:r w:rsidRPr="000B2E32">
        <w:rPr>
          <w:rFonts w:eastAsia="Times New Roman" w:cs="Times New Roman"/>
          <w:szCs w:val="24"/>
          <w:lang w:bidi="bg-BG"/>
        </w:rPr>
        <w:tab/>
        <w:t>бързо провеждане на ремонтните и пускане на движението.</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 xml:space="preserve">Преди полагане на пластовете асфалтобетонова смес, осигуряваща </w:t>
      </w:r>
      <w:proofErr w:type="spellStart"/>
      <w:r w:rsidRPr="000B2E32">
        <w:rPr>
          <w:rFonts w:eastAsia="Times New Roman" w:cs="Times New Roman"/>
          <w:szCs w:val="24"/>
          <w:lang w:bidi="bg-BG"/>
        </w:rPr>
        <w:t>носимоспособността</w:t>
      </w:r>
      <w:proofErr w:type="spellEnd"/>
      <w:r w:rsidRPr="000B2E32">
        <w:rPr>
          <w:rFonts w:eastAsia="Times New Roman" w:cs="Times New Roman"/>
          <w:szCs w:val="24"/>
          <w:lang w:bidi="bg-BG"/>
        </w:rPr>
        <w:t xml:space="preserve"> и </w:t>
      </w:r>
      <w:proofErr w:type="spellStart"/>
      <w:r w:rsidRPr="000B2E32">
        <w:rPr>
          <w:rFonts w:eastAsia="Times New Roman" w:cs="Times New Roman"/>
          <w:szCs w:val="24"/>
          <w:lang w:bidi="bg-BG"/>
        </w:rPr>
        <w:t>равността</w:t>
      </w:r>
      <w:proofErr w:type="spellEnd"/>
      <w:r w:rsidRPr="000B2E32">
        <w:rPr>
          <w:rFonts w:eastAsia="Times New Roman" w:cs="Times New Roman"/>
          <w:szCs w:val="24"/>
          <w:lang w:bidi="bg-BG"/>
        </w:rPr>
        <w:t>, е необходима подготовка на основата в участъците с повреди по настилката.</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Повредите на настилката се делят на три основни вида, а именно: разрушения, деформации и други.</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Разрушенията се състоят от различни по вид пукнатини, дупки, кръпки .</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 xml:space="preserve">Деформациите обхващат коловозите по настилката, напречни вълни и </w:t>
      </w:r>
      <w:proofErr w:type="spellStart"/>
      <w:r w:rsidRPr="000B2E32">
        <w:rPr>
          <w:rFonts w:eastAsia="Times New Roman" w:cs="Times New Roman"/>
          <w:szCs w:val="24"/>
          <w:lang w:bidi="bg-BG"/>
        </w:rPr>
        <w:t>слягания</w:t>
      </w:r>
      <w:proofErr w:type="spellEnd"/>
      <w:r w:rsidRPr="000B2E32">
        <w:rPr>
          <w:rFonts w:eastAsia="Times New Roman" w:cs="Times New Roman"/>
          <w:szCs w:val="24"/>
          <w:lang w:bidi="bg-BG"/>
        </w:rPr>
        <w:t>.</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 xml:space="preserve">Чрез </w:t>
      </w:r>
      <w:proofErr w:type="spellStart"/>
      <w:r w:rsidRPr="000B2E32">
        <w:rPr>
          <w:rFonts w:eastAsia="Times New Roman" w:cs="Times New Roman"/>
          <w:szCs w:val="24"/>
          <w:lang w:bidi="bg-BG"/>
        </w:rPr>
        <w:t>фрезоване</w:t>
      </w:r>
      <w:proofErr w:type="spellEnd"/>
      <w:r w:rsidRPr="000B2E32">
        <w:rPr>
          <w:rFonts w:eastAsia="Times New Roman" w:cs="Times New Roman"/>
          <w:szCs w:val="24"/>
          <w:lang w:bidi="bg-BG"/>
        </w:rPr>
        <w:t xml:space="preserve"> се ремонтират</w:t>
      </w:r>
      <w:r w:rsidR="00FB728E">
        <w:rPr>
          <w:rFonts w:eastAsia="Times New Roman" w:cs="Times New Roman"/>
          <w:szCs w:val="24"/>
          <w:lang w:bidi="bg-BG"/>
        </w:rPr>
        <w:t xml:space="preserve"> по големи участъци с </w:t>
      </w:r>
      <w:r w:rsidRPr="000B2E32">
        <w:rPr>
          <w:rFonts w:eastAsia="Times New Roman" w:cs="Times New Roman"/>
          <w:szCs w:val="24"/>
          <w:lang w:bidi="bg-BG"/>
        </w:rPr>
        <w:t xml:space="preserve"> мрежовидни пукнатини, дупки, кръпки, ускорено износване, коловози, напречни вълни, незначителни </w:t>
      </w:r>
      <w:proofErr w:type="spellStart"/>
      <w:r w:rsidRPr="000B2E32">
        <w:rPr>
          <w:rFonts w:eastAsia="Times New Roman" w:cs="Times New Roman"/>
          <w:szCs w:val="24"/>
          <w:lang w:bidi="bg-BG"/>
        </w:rPr>
        <w:t>слягания</w:t>
      </w:r>
      <w:proofErr w:type="spellEnd"/>
      <w:r w:rsidR="00FB728E">
        <w:rPr>
          <w:rFonts w:eastAsia="Times New Roman" w:cs="Times New Roman"/>
          <w:szCs w:val="24"/>
          <w:lang w:bidi="bg-BG"/>
        </w:rPr>
        <w:t xml:space="preserve">  когато тези деформации и разрушения   са близо една до друга</w:t>
      </w:r>
      <w:r w:rsidRPr="000B2E32">
        <w:rPr>
          <w:rFonts w:eastAsia="Times New Roman" w:cs="Times New Roman"/>
          <w:szCs w:val="24"/>
          <w:lang w:bidi="bg-BG"/>
        </w:rPr>
        <w:t xml:space="preserve"> , като </w:t>
      </w:r>
      <w:proofErr w:type="spellStart"/>
      <w:r w:rsidRPr="000B2E32">
        <w:rPr>
          <w:rFonts w:eastAsia="Times New Roman" w:cs="Times New Roman"/>
          <w:szCs w:val="24"/>
          <w:lang w:bidi="bg-BG"/>
        </w:rPr>
        <w:t>фрезования</w:t>
      </w:r>
      <w:proofErr w:type="spellEnd"/>
      <w:r w:rsidRPr="000B2E32">
        <w:rPr>
          <w:rFonts w:eastAsia="Times New Roman" w:cs="Times New Roman"/>
          <w:szCs w:val="24"/>
          <w:lang w:bidi="bg-BG"/>
        </w:rPr>
        <w:t xml:space="preserve"> пласт се заменя с плътен асфалтобетон.  </w:t>
      </w:r>
    </w:p>
    <w:p w:rsid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Единични пукнатини напречни или надлъжни се ремонтират чрез запълване</w:t>
      </w:r>
      <w:r w:rsidR="00FB728E">
        <w:rPr>
          <w:rFonts w:eastAsia="Times New Roman" w:cs="Times New Roman"/>
          <w:szCs w:val="24"/>
          <w:lang w:bidi="bg-BG"/>
        </w:rPr>
        <w:t xml:space="preserve"> с битум</w:t>
      </w:r>
      <w:r w:rsidRPr="000B2E32">
        <w:rPr>
          <w:rFonts w:eastAsia="Times New Roman" w:cs="Times New Roman"/>
          <w:szCs w:val="24"/>
          <w:lang w:bidi="bg-BG"/>
        </w:rPr>
        <w:t xml:space="preserve"> по начин зависещ от ширината им .</w:t>
      </w:r>
    </w:p>
    <w:p w:rsidR="00FB728E" w:rsidRDefault="00FB728E" w:rsidP="000B2E32">
      <w:pPr>
        <w:spacing w:before="0" w:after="0"/>
        <w:ind w:firstLine="0"/>
        <w:jc w:val="both"/>
        <w:rPr>
          <w:rFonts w:eastAsia="Times New Roman" w:cs="Times New Roman"/>
          <w:szCs w:val="24"/>
          <w:lang w:bidi="bg-BG"/>
        </w:rPr>
      </w:pPr>
      <w:r>
        <w:rPr>
          <w:rFonts w:eastAsia="Times New Roman" w:cs="Times New Roman"/>
          <w:szCs w:val="24"/>
          <w:lang w:bidi="bg-BG"/>
        </w:rPr>
        <w:t xml:space="preserve">Чрез изрязване с </w:t>
      </w:r>
      <w:proofErr w:type="spellStart"/>
      <w:r>
        <w:rPr>
          <w:rFonts w:eastAsia="Times New Roman" w:cs="Times New Roman"/>
          <w:szCs w:val="24"/>
          <w:lang w:bidi="bg-BG"/>
        </w:rPr>
        <w:t>фугорезачка</w:t>
      </w:r>
      <w:proofErr w:type="spellEnd"/>
      <w:r>
        <w:rPr>
          <w:rFonts w:eastAsia="Times New Roman" w:cs="Times New Roman"/>
          <w:szCs w:val="24"/>
          <w:lang w:bidi="bg-BG"/>
        </w:rPr>
        <w:t xml:space="preserve">  се ремонтират единични  неголеми участъци с дълбочина  до 4,6,8 см . След изрязването</w:t>
      </w:r>
      <w:r w:rsidR="00BE4578">
        <w:rPr>
          <w:rFonts w:eastAsia="Times New Roman" w:cs="Times New Roman"/>
          <w:szCs w:val="24"/>
          <w:lang w:bidi="bg-BG"/>
        </w:rPr>
        <w:t xml:space="preserve"> се разкъртва асфалтовата настилка  , </w:t>
      </w:r>
      <w:r>
        <w:rPr>
          <w:rFonts w:eastAsia="Times New Roman" w:cs="Times New Roman"/>
          <w:szCs w:val="24"/>
          <w:lang w:bidi="bg-BG"/>
        </w:rPr>
        <w:t xml:space="preserve"> почиства</w:t>
      </w:r>
      <w:r w:rsidR="00BE4578">
        <w:rPr>
          <w:rFonts w:eastAsia="Times New Roman" w:cs="Times New Roman"/>
          <w:szCs w:val="24"/>
          <w:lang w:bidi="bg-BG"/>
        </w:rPr>
        <w:t xml:space="preserve"> се </w:t>
      </w:r>
      <w:r w:rsidR="00132850">
        <w:rPr>
          <w:rFonts w:eastAsia="Times New Roman" w:cs="Times New Roman"/>
          <w:szCs w:val="24"/>
          <w:lang w:bidi="bg-BG"/>
        </w:rPr>
        <w:t xml:space="preserve"> , </w:t>
      </w:r>
      <w:r w:rsidR="00385887">
        <w:rPr>
          <w:rFonts w:eastAsia="Times New Roman" w:cs="Times New Roman"/>
          <w:szCs w:val="24"/>
          <w:lang w:bidi="bg-BG"/>
        </w:rPr>
        <w:t xml:space="preserve">грундира се </w:t>
      </w:r>
      <w:r w:rsidR="00132850">
        <w:rPr>
          <w:rFonts w:eastAsia="Times New Roman" w:cs="Times New Roman"/>
          <w:szCs w:val="24"/>
          <w:lang w:bidi="bg-BG"/>
        </w:rPr>
        <w:t xml:space="preserve"> / включително и ръбовете/ , запълват се</w:t>
      </w:r>
      <w:r w:rsidR="00E66AB4">
        <w:rPr>
          <w:rFonts w:eastAsia="Times New Roman" w:cs="Times New Roman"/>
          <w:szCs w:val="24"/>
          <w:lang w:bidi="bg-BG"/>
        </w:rPr>
        <w:t xml:space="preserve"> с </w:t>
      </w:r>
      <w:r w:rsidR="00132850">
        <w:rPr>
          <w:rFonts w:eastAsia="Times New Roman" w:cs="Times New Roman"/>
          <w:szCs w:val="24"/>
          <w:lang w:bidi="bg-BG"/>
        </w:rPr>
        <w:t xml:space="preserve"> плътна асфалтобетонова смес и се валират.</w:t>
      </w:r>
    </w:p>
    <w:p w:rsidR="00132850" w:rsidRPr="000B2E32" w:rsidRDefault="00132850" w:rsidP="000B2E32">
      <w:pPr>
        <w:spacing w:before="0" w:after="0"/>
        <w:ind w:firstLine="0"/>
        <w:jc w:val="both"/>
        <w:rPr>
          <w:rFonts w:eastAsia="Times New Roman" w:cs="Times New Roman"/>
          <w:szCs w:val="24"/>
          <w:lang w:bidi="bg-BG"/>
        </w:rPr>
      </w:pPr>
    </w:p>
    <w:p w:rsidR="00132850" w:rsidRDefault="00132850" w:rsidP="000B2E32">
      <w:pPr>
        <w:spacing w:before="0" w:after="0"/>
        <w:ind w:firstLine="0"/>
        <w:jc w:val="both"/>
        <w:rPr>
          <w:rFonts w:eastAsia="Times New Roman" w:cs="Times New Roman"/>
          <w:b/>
          <w:szCs w:val="24"/>
          <w:lang w:bidi="bg-BG"/>
        </w:rPr>
      </w:pPr>
      <w:r w:rsidRPr="00132850">
        <w:rPr>
          <w:rFonts w:eastAsia="Times New Roman" w:cs="Times New Roman"/>
          <w:b/>
          <w:szCs w:val="24"/>
          <w:lang w:bidi="bg-BG"/>
        </w:rPr>
        <w:t>ПРЕДПИСАНИЯ ПРИ ИЗПЪЛНЕНИЕ  НА РЕМОНТНИТЕ ДЕЙНОСТИ</w:t>
      </w:r>
    </w:p>
    <w:p w:rsidR="00132850" w:rsidRPr="00132850" w:rsidRDefault="00132850" w:rsidP="000B2E32">
      <w:pPr>
        <w:spacing w:before="0" w:after="0"/>
        <w:ind w:firstLine="0"/>
        <w:jc w:val="both"/>
        <w:rPr>
          <w:rFonts w:eastAsia="Times New Roman" w:cs="Times New Roman"/>
          <w:b/>
          <w:szCs w:val="24"/>
          <w:lang w:bidi="bg-BG"/>
        </w:rPr>
      </w:pP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При изпълнението на  ремонт</w:t>
      </w:r>
      <w:r w:rsidR="00132850">
        <w:rPr>
          <w:rFonts w:eastAsia="Times New Roman" w:cs="Times New Roman"/>
          <w:szCs w:val="24"/>
          <w:lang w:bidi="bg-BG"/>
        </w:rPr>
        <w:t xml:space="preserve">ните дейности </w:t>
      </w:r>
      <w:r w:rsidRPr="000B2E32">
        <w:rPr>
          <w:rFonts w:eastAsia="Times New Roman" w:cs="Times New Roman"/>
          <w:szCs w:val="24"/>
          <w:lang w:bidi="bg-BG"/>
        </w:rPr>
        <w:t xml:space="preserve"> да се спазват следните предписания:</w:t>
      </w:r>
    </w:p>
    <w:p w:rsidR="000B2E32" w:rsidRPr="000B2E32" w:rsidRDefault="007B1464" w:rsidP="000B2E32">
      <w:pPr>
        <w:spacing w:before="0" w:after="0"/>
        <w:ind w:firstLine="0"/>
        <w:jc w:val="both"/>
        <w:rPr>
          <w:rFonts w:eastAsia="Times New Roman" w:cs="Times New Roman"/>
          <w:szCs w:val="24"/>
          <w:lang w:bidi="bg-BG"/>
        </w:rPr>
      </w:pPr>
      <w:r>
        <w:rPr>
          <w:rFonts w:eastAsia="Times New Roman" w:cs="Times New Roman"/>
          <w:szCs w:val="24"/>
          <w:lang w:bidi="bg-BG"/>
        </w:rPr>
        <w:t xml:space="preserve">1.  </w:t>
      </w:r>
      <w:proofErr w:type="spellStart"/>
      <w:r>
        <w:rPr>
          <w:rFonts w:eastAsia="Times New Roman" w:cs="Times New Roman"/>
          <w:szCs w:val="24"/>
          <w:lang w:bidi="bg-BG"/>
        </w:rPr>
        <w:t>Ф</w:t>
      </w:r>
      <w:r w:rsidR="000B2E32" w:rsidRPr="000B2E32">
        <w:rPr>
          <w:rFonts w:eastAsia="Times New Roman" w:cs="Times New Roman"/>
          <w:szCs w:val="24"/>
          <w:lang w:bidi="bg-BG"/>
        </w:rPr>
        <w:t>резован</w:t>
      </w:r>
      <w:r w:rsidR="00132850">
        <w:rPr>
          <w:rFonts w:eastAsia="Times New Roman" w:cs="Times New Roman"/>
          <w:szCs w:val="24"/>
          <w:lang w:bidi="bg-BG"/>
        </w:rPr>
        <w:t>ето</w:t>
      </w:r>
      <w:proofErr w:type="spellEnd"/>
      <w:r w:rsidR="00132850">
        <w:rPr>
          <w:rFonts w:eastAsia="Times New Roman" w:cs="Times New Roman"/>
          <w:szCs w:val="24"/>
          <w:lang w:bidi="bg-BG"/>
        </w:rPr>
        <w:t xml:space="preserve"> при мрежовидните пукнатини</w:t>
      </w:r>
      <w:r w:rsidR="000B2E32" w:rsidRPr="000B2E32">
        <w:rPr>
          <w:rFonts w:eastAsia="Times New Roman" w:cs="Times New Roman"/>
          <w:szCs w:val="24"/>
          <w:lang w:bidi="bg-BG"/>
        </w:rPr>
        <w:t xml:space="preserve">  и повредени площи да се извършва на правилни геометрични фигури, със стени успоредни на оста на пътя и навлизащи най-малко 10см в здравата настилка .</w:t>
      </w:r>
    </w:p>
    <w:p w:rsidR="000B2E32" w:rsidRPr="000B2E32" w:rsidRDefault="007B1464" w:rsidP="000B2E32">
      <w:pPr>
        <w:spacing w:before="0" w:after="0"/>
        <w:ind w:firstLine="0"/>
        <w:jc w:val="both"/>
        <w:rPr>
          <w:rFonts w:eastAsia="Times New Roman" w:cs="Times New Roman"/>
          <w:szCs w:val="24"/>
          <w:lang w:bidi="bg-BG"/>
        </w:rPr>
      </w:pPr>
      <w:r>
        <w:rPr>
          <w:rFonts w:eastAsia="Times New Roman" w:cs="Times New Roman"/>
          <w:szCs w:val="24"/>
          <w:lang w:bidi="bg-BG"/>
        </w:rPr>
        <w:t>2.   О</w:t>
      </w:r>
      <w:r w:rsidR="000B2E32" w:rsidRPr="000B2E32">
        <w:rPr>
          <w:rFonts w:eastAsia="Times New Roman" w:cs="Times New Roman"/>
          <w:szCs w:val="24"/>
          <w:lang w:bidi="bg-BG"/>
        </w:rPr>
        <w:t>тстраняване на</w:t>
      </w:r>
      <w:r w:rsidR="00132850">
        <w:rPr>
          <w:rFonts w:eastAsia="Times New Roman" w:cs="Times New Roman"/>
          <w:szCs w:val="24"/>
          <w:lang w:bidi="bg-BG"/>
        </w:rPr>
        <w:t xml:space="preserve"> остатъка от </w:t>
      </w:r>
      <w:r w:rsidR="000B2E32" w:rsidRPr="000B2E32">
        <w:rPr>
          <w:rFonts w:eastAsia="Times New Roman" w:cs="Times New Roman"/>
          <w:szCs w:val="24"/>
          <w:lang w:bidi="bg-BG"/>
        </w:rPr>
        <w:t xml:space="preserve"> </w:t>
      </w:r>
      <w:proofErr w:type="spellStart"/>
      <w:r w:rsidR="000B2E32" w:rsidRPr="000B2E32">
        <w:rPr>
          <w:rFonts w:eastAsia="Times New Roman" w:cs="Times New Roman"/>
          <w:szCs w:val="24"/>
          <w:lang w:bidi="bg-BG"/>
        </w:rPr>
        <w:t>фрезования</w:t>
      </w:r>
      <w:proofErr w:type="spellEnd"/>
      <w:r w:rsidR="000B2E32" w:rsidRPr="000B2E32">
        <w:rPr>
          <w:rFonts w:eastAsia="Times New Roman" w:cs="Times New Roman"/>
          <w:szCs w:val="24"/>
          <w:lang w:bidi="bg-BG"/>
        </w:rPr>
        <w:t xml:space="preserve"> материал, независимо от метода </w:t>
      </w:r>
    </w:p>
    <w:p w:rsidR="000B2E32" w:rsidRPr="000B2E32" w:rsidRDefault="000B2E32" w:rsidP="000B2E32">
      <w:pPr>
        <w:spacing w:before="0" w:after="0"/>
        <w:ind w:firstLine="0"/>
        <w:jc w:val="both"/>
        <w:rPr>
          <w:rFonts w:eastAsia="Times New Roman" w:cs="Times New Roman"/>
          <w:szCs w:val="24"/>
          <w:lang w:bidi="bg-BG"/>
        </w:rPr>
      </w:pPr>
      <w:r w:rsidRPr="000B2E32">
        <w:rPr>
          <w:rFonts w:eastAsia="Times New Roman" w:cs="Times New Roman"/>
          <w:szCs w:val="24"/>
          <w:lang w:bidi="bg-BG"/>
        </w:rPr>
        <w:t>( метли, четки или сгъстен въздух ) да гарантира чистотата на подготвения за ремонт участък;</w:t>
      </w:r>
    </w:p>
    <w:p w:rsidR="000B2E32" w:rsidRPr="000B2E32" w:rsidRDefault="007B1464" w:rsidP="000B2E32">
      <w:pPr>
        <w:spacing w:before="0" w:after="0"/>
        <w:ind w:firstLine="0"/>
        <w:jc w:val="both"/>
        <w:rPr>
          <w:rFonts w:eastAsia="Times New Roman" w:cs="Times New Roman"/>
          <w:szCs w:val="24"/>
          <w:lang w:bidi="bg-BG"/>
        </w:rPr>
      </w:pPr>
      <w:r>
        <w:rPr>
          <w:rFonts w:eastAsia="Times New Roman" w:cs="Times New Roman"/>
          <w:szCs w:val="24"/>
          <w:lang w:bidi="bg-BG"/>
        </w:rPr>
        <w:t>3.  О</w:t>
      </w:r>
      <w:r w:rsidR="000B2E32" w:rsidRPr="000B2E32">
        <w:rPr>
          <w:rFonts w:eastAsia="Times New Roman" w:cs="Times New Roman"/>
          <w:szCs w:val="24"/>
          <w:lang w:bidi="bg-BG"/>
        </w:rPr>
        <w:t xml:space="preserve">бработката на </w:t>
      </w:r>
      <w:proofErr w:type="spellStart"/>
      <w:r w:rsidR="000B2E32" w:rsidRPr="000B2E32">
        <w:rPr>
          <w:rFonts w:eastAsia="Times New Roman" w:cs="Times New Roman"/>
          <w:szCs w:val="24"/>
          <w:lang w:bidi="bg-BG"/>
        </w:rPr>
        <w:t>фрезованите</w:t>
      </w:r>
      <w:proofErr w:type="spellEnd"/>
      <w:r w:rsidR="000B2E32" w:rsidRPr="000B2E32">
        <w:rPr>
          <w:rFonts w:eastAsia="Times New Roman" w:cs="Times New Roman"/>
          <w:szCs w:val="24"/>
          <w:lang w:bidi="bg-BG"/>
        </w:rPr>
        <w:t xml:space="preserve"> площи и стените им може да се извърши с разреден битум  МСЗО, МС 70 или МС 250 с разход от 0.15 до 0.35кг/м2 или с битумна емулсия  0.30/ 0.40кг/м2 по DIN  1995, част втора.</w:t>
      </w:r>
    </w:p>
    <w:p w:rsidR="000B2E32" w:rsidRDefault="007B1464" w:rsidP="000B2E32">
      <w:pPr>
        <w:spacing w:before="0" w:after="0"/>
        <w:ind w:firstLine="0"/>
        <w:jc w:val="both"/>
        <w:rPr>
          <w:rFonts w:eastAsia="Times New Roman" w:cs="Times New Roman"/>
          <w:szCs w:val="24"/>
          <w:lang w:bidi="bg-BG"/>
        </w:rPr>
      </w:pPr>
      <w:r>
        <w:rPr>
          <w:rFonts w:eastAsia="Times New Roman" w:cs="Times New Roman"/>
          <w:szCs w:val="24"/>
          <w:lang w:bidi="bg-BG"/>
        </w:rPr>
        <w:t>4</w:t>
      </w:r>
      <w:r w:rsidR="00E66AB4">
        <w:rPr>
          <w:rFonts w:eastAsia="Times New Roman" w:cs="Times New Roman"/>
          <w:szCs w:val="24"/>
          <w:lang w:bidi="bg-BG"/>
        </w:rPr>
        <w:t>.  П</w:t>
      </w:r>
      <w:r w:rsidR="000B2E32" w:rsidRPr="000B2E32">
        <w:rPr>
          <w:rFonts w:eastAsia="Times New Roman" w:cs="Times New Roman"/>
          <w:szCs w:val="24"/>
          <w:lang w:bidi="bg-BG"/>
        </w:rPr>
        <w:t>олагането на</w:t>
      </w:r>
      <w:r w:rsidR="00385887">
        <w:rPr>
          <w:rFonts w:eastAsia="Times New Roman" w:cs="Times New Roman"/>
          <w:szCs w:val="24"/>
          <w:lang w:bidi="bg-BG"/>
        </w:rPr>
        <w:t xml:space="preserve"> асфалтобетоновата </w:t>
      </w:r>
      <w:r w:rsidR="000B2E32" w:rsidRPr="000B2E32">
        <w:rPr>
          <w:rFonts w:eastAsia="Times New Roman" w:cs="Times New Roman"/>
          <w:szCs w:val="24"/>
          <w:lang w:bidi="bg-BG"/>
        </w:rPr>
        <w:t xml:space="preserve"> сместа  се извършва машинно в зависимост от големината на участъка.</w:t>
      </w:r>
    </w:p>
    <w:p w:rsidR="00BE4578" w:rsidRPr="000B2E32" w:rsidRDefault="00BE4578" w:rsidP="00BE4578">
      <w:pPr>
        <w:spacing w:before="0" w:after="0"/>
        <w:ind w:firstLine="0"/>
        <w:jc w:val="both"/>
        <w:rPr>
          <w:rFonts w:eastAsia="Times New Roman" w:cs="Times New Roman"/>
          <w:szCs w:val="24"/>
          <w:lang w:bidi="bg-BG"/>
        </w:rPr>
      </w:pPr>
      <w:r>
        <w:rPr>
          <w:rFonts w:eastAsia="Times New Roman" w:cs="Times New Roman"/>
          <w:szCs w:val="24"/>
          <w:lang w:bidi="bg-BG"/>
        </w:rPr>
        <w:t xml:space="preserve">5. </w:t>
      </w:r>
      <w:proofErr w:type="spellStart"/>
      <w:r>
        <w:rPr>
          <w:rFonts w:eastAsia="Times New Roman" w:cs="Times New Roman"/>
          <w:szCs w:val="24"/>
          <w:lang w:bidi="bg-BG"/>
        </w:rPr>
        <w:t>Фугоизрязването</w:t>
      </w:r>
      <w:proofErr w:type="spellEnd"/>
      <w:r>
        <w:rPr>
          <w:rFonts w:eastAsia="Times New Roman" w:cs="Times New Roman"/>
          <w:szCs w:val="24"/>
          <w:lang w:bidi="bg-BG"/>
        </w:rPr>
        <w:t xml:space="preserve">  при  единични </w:t>
      </w:r>
      <w:r w:rsidRPr="000B2E32">
        <w:rPr>
          <w:rFonts w:eastAsia="Times New Roman" w:cs="Times New Roman"/>
          <w:szCs w:val="24"/>
          <w:lang w:bidi="bg-BG"/>
        </w:rPr>
        <w:t xml:space="preserve"> повредени площи да се извършва на </w:t>
      </w:r>
      <w:r>
        <w:rPr>
          <w:rFonts w:eastAsia="Times New Roman" w:cs="Times New Roman"/>
          <w:szCs w:val="24"/>
          <w:lang w:bidi="bg-BG"/>
        </w:rPr>
        <w:t xml:space="preserve">правилни геометрични фигури, с добре оформени </w:t>
      </w:r>
      <w:r w:rsidR="00385887">
        <w:rPr>
          <w:rFonts w:eastAsia="Times New Roman" w:cs="Times New Roman"/>
          <w:szCs w:val="24"/>
          <w:lang w:bidi="bg-BG"/>
        </w:rPr>
        <w:t xml:space="preserve"> ръбове</w:t>
      </w:r>
      <w:r>
        <w:rPr>
          <w:rFonts w:eastAsia="Times New Roman" w:cs="Times New Roman"/>
          <w:szCs w:val="24"/>
          <w:lang w:bidi="bg-BG"/>
        </w:rPr>
        <w:t xml:space="preserve"> </w:t>
      </w:r>
      <w:r w:rsidRPr="000B2E32">
        <w:rPr>
          <w:rFonts w:eastAsia="Times New Roman" w:cs="Times New Roman"/>
          <w:szCs w:val="24"/>
          <w:lang w:bidi="bg-BG"/>
        </w:rPr>
        <w:t xml:space="preserve"> и навлизащи най-малко 10см в здравата настилка .</w:t>
      </w:r>
      <w:r w:rsidR="001B6CA8">
        <w:rPr>
          <w:rFonts w:eastAsia="Times New Roman" w:cs="Times New Roman"/>
          <w:szCs w:val="24"/>
          <w:lang w:bidi="bg-BG"/>
        </w:rPr>
        <w:t xml:space="preserve"> Разкъртването на асфалтовата настилка   може да е механизирано или ръчно с  кирки . </w:t>
      </w:r>
      <w:r>
        <w:rPr>
          <w:rFonts w:eastAsia="Times New Roman" w:cs="Times New Roman"/>
          <w:szCs w:val="24"/>
          <w:lang w:bidi="bg-BG"/>
        </w:rPr>
        <w:t>Почистването на оформената фигура  може   да се извършва  механизирано</w:t>
      </w:r>
      <w:r w:rsidR="001B6CA8">
        <w:rPr>
          <w:rFonts w:eastAsia="Times New Roman" w:cs="Times New Roman"/>
          <w:szCs w:val="24"/>
          <w:lang w:bidi="bg-BG"/>
        </w:rPr>
        <w:t xml:space="preserve"> със сгъстен въздух или </w:t>
      </w:r>
      <w:r>
        <w:rPr>
          <w:rFonts w:eastAsia="Times New Roman" w:cs="Times New Roman"/>
          <w:szCs w:val="24"/>
          <w:lang w:bidi="bg-BG"/>
        </w:rPr>
        <w:t xml:space="preserve"> ръчно</w:t>
      </w:r>
      <w:r w:rsidR="001B6CA8">
        <w:rPr>
          <w:rFonts w:eastAsia="Times New Roman" w:cs="Times New Roman"/>
          <w:szCs w:val="24"/>
          <w:lang w:bidi="bg-BG"/>
        </w:rPr>
        <w:t xml:space="preserve"> с четки и метли </w:t>
      </w:r>
      <w:r>
        <w:rPr>
          <w:rFonts w:eastAsia="Times New Roman" w:cs="Times New Roman"/>
          <w:szCs w:val="24"/>
          <w:lang w:bidi="bg-BG"/>
        </w:rPr>
        <w:t xml:space="preserve"> . Да се обърне особено внимание  на оформянето на ръбовете,почистването на </w:t>
      </w:r>
      <w:r w:rsidR="008541E7">
        <w:rPr>
          <w:rFonts w:eastAsia="Times New Roman" w:cs="Times New Roman"/>
          <w:szCs w:val="24"/>
          <w:lang w:bidi="bg-BG"/>
        </w:rPr>
        <w:t xml:space="preserve">ремонтираната площ </w:t>
      </w:r>
      <w:r>
        <w:rPr>
          <w:rFonts w:eastAsia="Times New Roman" w:cs="Times New Roman"/>
          <w:szCs w:val="24"/>
          <w:lang w:bidi="bg-BG"/>
        </w:rPr>
        <w:t xml:space="preserve"> и </w:t>
      </w:r>
      <w:proofErr w:type="spellStart"/>
      <w:r>
        <w:rPr>
          <w:rFonts w:eastAsia="Times New Roman" w:cs="Times New Roman"/>
          <w:szCs w:val="24"/>
          <w:lang w:bidi="bg-BG"/>
        </w:rPr>
        <w:t>последващата</w:t>
      </w:r>
      <w:proofErr w:type="spellEnd"/>
      <w:r>
        <w:rPr>
          <w:rFonts w:eastAsia="Times New Roman" w:cs="Times New Roman"/>
          <w:szCs w:val="24"/>
          <w:lang w:bidi="bg-BG"/>
        </w:rPr>
        <w:t xml:space="preserve"> обработка с грунд. </w:t>
      </w:r>
    </w:p>
    <w:p w:rsidR="000B2E32" w:rsidRPr="000B2E32" w:rsidRDefault="001B6CA8" w:rsidP="000B2E32">
      <w:pPr>
        <w:spacing w:before="0" w:after="0"/>
        <w:ind w:firstLine="0"/>
        <w:jc w:val="both"/>
        <w:rPr>
          <w:rFonts w:eastAsia="Times New Roman" w:cs="Times New Roman"/>
          <w:szCs w:val="24"/>
          <w:lang w:bidi="bg-BG"/>
        </w:rPr>
      </w:pPr>
      <w:r>
        <w:rPr>
          <w:rFonts w:eastAsia="Times New Roman" w:cs="Times New Roman"/>
          <w:szCs w:val="24"/>
          <w:lang w:bidi="bg-BG"/>
        </w:rPr>
        <w:t>6.   У</w:t>
      </w:r>
      <w:r w:rsidR="000B2E32" w:rsidRPr="000B2E32">
        <w:rPr>
          <w:rFonts w:eastAsia="Times New Roman" w:cs="Times New Roman"/>
          <w:szCs w:val="24"/>
          <w:lang w:bidi="bg-BG"/>
        </w:rPr>
        <w:t>плътняването да се извърши с гладки статични, пневматични или вибрационни валяци, като уплътняването да приключи при температура на сместа  не по-ниска от + 70С.</w:t>
      </w:r>
    </w:p>
    <w:p w:rsidR="000B2E32" w:rsidRDefault="001B6CA8" w:rsidP="000B2E32">
      <w:pPr>
        <w:spacing w:before="0" w:after="0"/>
        <w:ind w:firstLine="0"/>
        <w:jc w:val="both"/>
        <w:rPr>
          <w:rFonts w:eastAsia="Times New Roman" w:cs="Times New Roman"/>
          <w:szCs w:val="24"/>
          <w:lang w:bidi="bg-BG"/>
        </w:rPr>
      </w:pPr>
      <w:r>
        <w:rPr>
          <w:rFonts w:eastAsia="Times New Roman" w:cs="Times New Roman"/>
          <w:szCs w:val="24"/>
          <w:lang w:bidi="bg-BG"/>
        </w:rPr>
        <w:t>7.   П</w:t>
      </w:r>
      <w:r w:rsidR="000B2E32" w:rsidRPr="000B2E32">
        <w:rPr>
          <w:rFonts w:eastAsia="Times New Roman" w:cs="Times New Roman"/>
          <w:szCs w:val="24"/>
          <w:lang w:bidi="bg-BG"/>
        </w:rPr>
        <w:t>очистването на пукнатините да става с телени четки, стоманени шишове и сгъстен въздух. Запълването на пукнатините под 5мм става с лейка, а тези над 5мм с набиване на пастата. Битумната паста се приготвя чрез смесване на битум БВ 40 и каменно брашно, като битума трябва да е над 55%.</w:t>
      </w:r>
    </w:p>
    <w:p w:rsidR="00132850" w:rsidRPr="000B2E32" w:rsidRDefault="00132850" w:rsidP="000B2E32">
      <w:pPr>
        <w:spacing w:before="0" w:after="0"/>
        <w:ind w:firstLine="0"/>
        <w:jc w:val="both"/>
        <w:rPr>
          <w:rFonts w:eastAsia="Times New Roman" w:cs="Times New Roman"/>
          <w:szCs w:val="24"/>
          <w:lang w:bidi="bg-BG"/>
        </w:rPr>
      </w:pPr>
      <w:r>
        <w:rPr>
          <w:rFonts w:eastAsia="Times New Roman" w:cs="Times New Roman"/>
          <w:szCs w:val="24"/>
          <w:lang w:bidi="bg-BG"/>
        </w:rPr>
        <w:t xml:space="preserve"> </w:t>
      </w:r>
    </w:p>
    <w:p w:rsidR="000B2E32" w:rsidRPr="000B2E32" w:rsidRDefault="000B2E32" w:rsidP="000B2E32">
      <w:pPr>
        <w:spacing w:before="0" w:after="0"/>
        <w:ind w:firstLine="0"/>
        <w:jc w:val="both"/>
        <w:rPr>
          <w:rFonts w:eastAsia="Times New Roman" w:cs="Times New Roman"/>
          <w:szCs w:val="24"/>
          <w:lang w:bidi="bg-BG"/>
        </w:rPr>
      </w:pPr>
    </w:p>
    <w:p w:rsidR="002D5CCE" w:rsidRDefault="002D5CCE" w:rsidP="002D32FE">
      <w:pPr>
        <w:spacing w:before="0" w:after="0"/>
        <w:ind w:firstLine="0"/>
        <w:jc w:val="both"/>
        <w:rPr>
          <w:rFonts w:eastAsia="Times New Roman" w:cs="Times New Roman"/>
          <w:szCs w:val="24"/>
          <w:lang w:bidi="bg-BG"/>
        </w:rPr>
      </w:pPr>
    </w:p>
    <w:p w:rsidR="00411430" w:rsidRPr="00DD66F4" w:rsidRDefault="00A26BFE" w:rsidP="008729A2">
      <w:pPr>
        <w:pStyle w:val="a3"/>
        <w:tabs>
          <w:tab w:val="num" w:pos="1440"/>
        </w:tabs>
        <w:autoSpaceDE w:val="0"/>
        <w:autoSpaceDN w:val="0"/>
        <w:ind w:right="-341" w:firstLine="0"/>
        <w:rPr>
          <w:rFonts w:ascii="Times New Roman" w:eastAsiaTheme="minorHAnsi" w:hAnsi="Times New Roman"/>
          <w:b/>
          <w:szCs w:val="24"/>
          <w:lang w:eastAsia="en-US"/>
        </w:rPr>
      </w:pPr>
      <w:r w:rsidRPr="00DD66F4">
        <w:rPr>
          <w:rFonts w:ascii="Times New Roman" w:eastAsiaTheme="minorHAnsi" w:hAnsi="Times New Roman"/>
          <w:b/>
          <w:szCs w:val="24"/>
          <w:lang w:eastAsia="en-US"/>
        </w:rPr>
        <w:t>Т</w:t>
      </w:r>
      <w:r w:rsidR="001B6CA8">
        <w:rPr>
          <w:rFonts w:ascii="Times New Roman" w:eastAsiaTheme="minorHAnsi" w:hAnsi="Times New Roman"/>
          <w:b/>
          <w:szCs w:val="24"/>
          <w:lang w:eastAsia="en-US"/>
        </w:rPr>
        <w:t>ЕХНОЛОГИЧНИ ИЗИСКВАНИЯ</w:t>
      </w:r>
    </w:p>
    <w:p w:rsidR="00F430CC" w:rsidRDefault="00F430CC" w:rsidP="00F430CC">
      <w:pPr>
        <w:spacing w:before="0" w:after="0" w:line="360" w:lineRule="auto"/>
        <w:ind w:firstLine="0"/>
        <w:jc w:val="both"/>
        <w:rPr>
          <w:rFonts w:eastAsia="Times New Roman" w:cs="Times New Roman"/>
          <w:i/>
          <w:szCs w:val="24"/>
          <w:u w:val="single"/>
          <w:lang w:bidi="bg-BG"/>
        </w:rPr>
      </w:pPr>
    </w:p>
    <w:p w:rsidR="00A26BFE" w:rsidRPr="00623062" w:rsidRDefault="00623062" w:rsidP="002E5203">
      <w:pPr>
        <w:spacing w:before="0" w:after="0" w:line="360" w:lineRule="auto"/>
        <w:ind w:firstLine="0"/>
        <w:jc w:val="center"/>
        <w:rPr>
          <w:rFonts w:eastAsia="Times New Roman" w:cs="Times New Roman"/>
          <w:b/>
          <w:szCs w:val="24"/>
          <w:u w:val="single"/>
          <w:lang w:bidi="bg-BG"/>
        </w:rPr>
      </w:pPr>
      <w:r w:rsidRPr="00623062">
        <w:rPr>
          <w:rFonts w:eastAsia="Times New Roman" w:cs="Times New Roman"/>
          <w:b/>
          <w:szCs w:val="24"/>
          <w:u w:val="single"/>
          <w:lang w:bidi="bg-BG"/>
        </w:rPr>
        <w:t>А.</w:t>
      </w:r>
      <w:r w:rsidR="00A26BFE" w:rsidRPr="00623062">
        <w:rPr>
          <w:rFonts w:eastAsia="Times New Roman" w:cs="Times New Roman"/>
          <w:b/>
          <w:szCs w:val="24"/>
          <w:u w:val="single"/>
          <w:lang w:bidi="bg-BG"/>
        </w:rPr>
        <w:t>Подготвителни работи:</w:t>
      </w:r>
    </w:p>
    <w:p w:rsidR="00A26BFE" w:rsidRPr="00F430CC" w:rsidRDefault="00A26BFE" w:rsidP="00F430CC">
      <w:pPr>
        <w:pStyle w:val="ad"/>
        <w:numPr>
          <w:ilvl w:val="0"/>
          <w:numId w:val="44"/>
        </w:numPr>
        <w:spacing w:before="0" w:after="0" w:line="360" w:lineRule="auto"/>
        <w:jc w:val="both"/>
        <w:rPr>
          <w:rFonts w:eastAsia="Times New Roman" w:cs="Times New Roman"/>
          <w:szCs w:val="24"/>
          <w:lang w:bidi="bg-BG"/>
        </w:rPr>
      </w:pPr>
      <w:r w:rsidRPr="00F430CC">
        <w:rPr>
          <w:rFonts w:eastAsia="Times New Roman" w:cs="Times New Roman"/>
          <w:szCs w:val="24"/>
          <w:lang w:bidi="bg-BG"/>
        </w:rPr>
        <w:t>Почистване терена определен за базова площадка.</w:t>
      </w:r>
    </w:p>
    <w:p w:rsidR="00A26BFE" w:rsidRPr="00F430CC" w:rsidRDefault="00A26BFE" w:rsidP="00F430CC">
      <w:pPr>
        <w:pStyle w:val="ad"/>
        <w:numPr>
          <w:ilvl w:val="0"/>
          <w:numId w:val="44"/>
        </w:numPr>
        <w:spacing w:before="0" w:after="0" w:line="360" w:lineRule="auto"/>
        <w:jc w:val="both"/>
        <w:rPr>
          <w:rFonts w:eastAsia="Times New Roman" w:cs="Times New Roman"/>
          <w:szCs w:val="24"/>
          <w:lang w:bidi="bg-BG"/>
        </w:rPr>
      </w:pPr>
      <w:r w:rsidRPr="00F430CC">
        <w:rPr>
          <w:rFonts w:eastAsia="Times New Roman" w:cs="Times New Roman"/>
          <w:szCs w:val="24"/>
          <w:lang w:bidi="bg-BG"/>
        </w:rPr>
        <w:t>Осигуряване на ел.захранване</w:t>
      </w:r>
      <w:r w:rsidR="00385887">
        <w:rPr>
          <w:rFonts w:eastAsia="Times New Roman" w:cs="Times New Roman"/>
          <w:szCs w:val="24"/>
          <w:lang w:bidi="bg-BG"/>
        </w:rPr>
        <w:t xml:space="preserve"> ако е нужно</w:t>
      </w:r>
      <w:r w:rsidRPr="00F430CC">
        <w:rPr>
          <w:rFonts w:eastAsia="Times New Roman" w:cs="Times New Roman"/>
          <w:szCs w:val="24"/>
          <w:lang w:bidi="bg-BG"/>
        </w:rPr>
        <w:t>.</w:t>
      </w:r>
    </w:p>
    <w:p w:rsidR="00A26BFE" w:rsidRPr="00F430CC" w:rsidRDefault="00A26BFE" w:rsidP="00F430CC">
      <w:pPr>
        <w:pStyle w:val="ad"/>
        <w:numPr>
          <w:ilvl w:val="0"/>
          <w:numId w:val="44"/>
        </w:numPr>
        <w:spacing w:before="0" w:after="0" w:line="360" w:lineRule="auto"/>
        <w:jc w:val="both"/>
        <w:rPr>
          <w:rFonts w:eastAsia="Times New Roman" w:cs="Times New Roman"/>
          <w:szCs w:val="24"/>
          <w:lang w:bidi="bg-BG"/>
        </w:rPr>
      </w:pPr>
      <w:r w:rsidRPr="00F430CC">
        <w:rPr>
          <w:rFonts w:eastAsia="Times New Roman" w:cs="Times New Roman"/>
          <w:szCs w:val="24"/>
          <w:lang w:bidi="bg-BG"/>
        </w:rPr>
        <w:t>Да се осигурят временните умивални и външни тоалетни.</w:t>
      </w:r>
    </w:p>
    <w:p w:rsidR="00A26BFE" w:rsidRPr="00F430CC" w:rsidRDefault="00A26BFE" w:rsidP="00F430CC">
      <w:pPr>
        <w:pStyle w:val="ad"/>
        <w:numPr>
          <w:ilvl w:val="0"/>
          <w:numId w:val="44"/>
        </w:numPr>
        <w:spacing w:before="0" w:after="0" w:line="360" w:lineRule="auto"/>
        <w:jc w:val="both"/>
        <w:rPr>
          <w:rFonts w:eastAsia="Times New Roman" w:cs="Times New Roman"/>
          <w:szCs w:val="24"/>
          <w:lang w:bidi="bg-BG"/>
        </w:rPr>
      </w:pPr>
      <w:r w:rsidRPr="00F430CC">
        <w:rPr>
          <w:rFonts w:eastAsia="Times New Roman" w:cs="Times New Roman"/>
          <w:szCs w:val="24"/>
          <w:lang w:bidi="bg-BG"/>
        </w:rPr>
        <w:t>Да се обособят площадките за материали и инструментите.</w:t>
      </w:r>
    </w:p>
    <w:p w:rsidR="00A26BFE" w:rsidRPr="00F430CC" w:rsidRDefault="00A26BFE" w:rsidP="00F430CC">
      <w:pPr>
        <w:pStyle w:val="ad"/>
        <w:numPr>
          <w:ilvl w:val="0"/>
          <w:numId w:val="44"/>
        </w:numPr>
        <w:spacing w:before="0" w:after="0" w:line="360" w:lineRule="auto"/>
        <w:jc w:val="both"/>
        <w:rPr>
          <w:rFonts w:eastAsia="Times New Roman" w:cs="Times New Roman"/>
          <w:szCs w:val="24"/>
          <w:lang w:bidi="bg-BG"/>
        </w:rPr>
      </w:pPr>
      <w:r w:rsidRPr="00F430CC">
        <w:rPr>
          <w:rFonts w:eastAsia="Times New Roman" w:cs="Times New Roman"/>
          <w:szCs w:val="24"/>
          <w:lang w:bidi="bg-BG"/>
        </w:rPr>
        <w:t>Временни пътища не се предвиждат.</w:t>
      </w:r>
    </w:p>
    <w:p w:rsidR="00A26BFE" w:rsidRPr="00F430CC" w:rsidRDefault="00A26BFE" w:rsidP="00F430CC">
      <w:pPr>
        <w:spacing w:before="0" w:after="0" w:line="360" w:lineRule="auto"/>
        <w:ind w:firstLine="0"/>
        <w:jc w:val="both"/>
        <w:rPr>
          <w:rFonts w:eastAsia="Times New Roman" w:cs="Times New Roman"/>
          <w:szCs w:val="24"/>
          <w:u w:val="single"/>
          <w:lang w:bidi="bg-BG"/>
        </w:rPr>
      </w:pPr>
    </w:p>
    <w:p w:rsidR="00A26BFE" w:rsidRPr="00F430CC" w:rsidRDefault="00A26BFE" w:rsidP="00F430CC">
      <w:pPr>
        <w:spacing w:before="0" w:after="0" w:line="360" w:lineRule="auto"/>
        <w:ind w:firstLine="0"/>
        <w:jc w:val="both"/>
        <w:rPr>
          <w:rFonts w:eastAsia="Times New Roman" w:cs="Times New Roman"/>
          <w:szCs w:val="24"/>
          <w:lang w:bidi="bg-BG"/>
        </w:rPr>
      </w:pPr>
      <w:r w:rsidRPr="00F430CC">
        <w:rPr>
          <w:rFonts w:eastAsia="Times New Roman" w:cs="Times New Roman"/>
          <w:szCs w:val="24"/>
          <w:lang w:bidi="bg-BG"/>
        </w:rPr>
        <w:lastRenderedPageBreak/>
        <w:t>Строителните машини, технологичните инсталации, съоръженията, инвентарът, инструментите и приспособленията към тях да съответстват на характера на извършваната работа , да са в изправност и да са обезопасени.</w:t>
      </w:r>
    </w:p>
    <w:p w:rsidR="00A26BFE" w:rsidRPr="00F430CC" w:rsidRDefault="00A26BFE" w:rsidP="00F430CC">
      <w:pPr>
        <w:spacing w:before="0" w:after="0" w:line="360" w:lineRule="auto"/>
        <w:ind w:firstLine="0"/>
        <w:jc w:val="both"/>
        <w:rPr>
          <w:rFonts w:eastAsia="Times New Roman" w:cs="Times New Roman"/>
          <w:szCs w:val="24"/>
          <w:lang w:bidi="bg-BG"/>
        </w:rPr>
      </w:pPr>
      <w:r w:rsidRPr="00F430CC">
        <w:rPr>
          <w:rFonts w:eastAsia="Times New Roman" w:cs="Times New Roman"/>
          <w:szCs w:val="24"/>
          <w:lang w:bidi="bg-BG"/>
        </w:rPr>
        <w:t>Строително-</w:t>
      </w:r>
      <w:r w:rsidR="002E5203">
        <w:rPr>
          <w:rFonts w:eastAsia="Times New Roman" w:cs="Times New Roman"/>
          <w:szCs w:val="24"/>
          <w:lang w:bidi="bg-BG"/>
        </w:rPr>
        <w:t>ремонтните</w:t>
      </w:r>
      <w:r w:rsidRPr="00F430CC">
        <w:rPr>
          <w:rFonts w:eastAsia="Times New Roman" w:cs="Times New Roman"/>
          <w:szCs w:val="24"/>
          <w:lang w:bidi="bg-BG"/>
        </w:rPr>
        <w:t xml:space="preserve"> работи в близост до откоси на изкопи, траншеи, ями и др.п. да се извършват след проверка от техническия ръководител на строежа за сигурността им срещу срутване и обезопасяването им.</w:t>
      </w:r>
    </w:p>
    <w:p w:rsidR="00A26BFE" w:rsidRPr="00F430CC" w:rsidRDefault="00A26BFE" w:rsidP="00F430CC">
      <w:pPr>
        <w:spacing w:before="0" w:after="0" w:line="360" w:lineRule="auto"/>
        <w:ind w:firstLine="0"/>
        <w:jc w:val="both"/>
        <w:rPr>
          <w:rFonts w:eastAsia="Times New Roman" w:cs="Times New Roman"/>
          <w:szCs w:val="24"/>
          <w:lang w:bidi="bg-BG"/>
        </w:rPr>
      </w:pPr>
      <w:r w:rsidRPr="00F430CC">
        <w:rPr>
          <w:rFonts w:eastAsia="Times New Roman" w:cs="Times New Roman"/>
          <w:szCs w:val="24"/>
          <w:lang w:bidi="bg-BG"/>
        </w:rPr>
        <w:t>При възникване на опасни условия, като свличане на земен пласт, неочаквана поява на газове,  скъсване на електрич</w:t>
      </w:r>
      <w:r w:rsidR="0094136D">
        <w:rPr>
          <w:rFonts w:eastAsia="Times New Roman" w:cs="Times New Roman"/>
          <w:szCs w:val="24"/>
          <w:lang w:bidi="bg-BG"/>
        </w:rPr>
        <w:t>ески проводници и други подобни</w:t>
      </w:r>
      <w:r w:rsidRPr="00F430CC">
        <w:rPr>
          <w:rFonts w:eastAsia="Times New Roman" w:cs="Times New Roman"/>
          <w:szCs w:val="24"/>
          <w:lang w:bidi="bg-BG"/>
        </w:rPr>
        <w:t>, работата в тези участъци да си преустановява и работещите да напуснат опасните места, без да чакат нареждане за това. Възобновяването на работата да става след нареждане на техническия ръководител на строежа, при осигурени безопасни условия за работа.</w:t>
      </w:r>
    </w:p>
    <w:p w:rsidR="00A26BFE" w:rsidRPr="00F430CC" w:rsidRDefault="00A26BFE" w:rsidP="00F430CC">
      <w:pPr>
        <w:spacing w:before="0" w:after="0" w:line="360" w:lineRule="auto"/>
        <w:ind w:firstLine="0"/>
        <w:jc w:val="both"/>
        <w:rPr>
          <w:rFonts w:eastAsia="Times New Roman" w:cs="Times New Roman"/>
          <w:szCs w:val="24"/>
          <w:lang w:bidi="bg-BG"/>
        </w:rPr>
      </w:pPr>
      <w:r w:rsidRPr="00F430CC">
        <w:rPr>
          <w:rFonts w:eastAsia="Times New Roman" w:cs="Times New Roman"/>
          <w:szCs w:val="24"/>
          <w:lang w:bidi="bg-BG"/>
        </w:rPr>
        <w:t>Изкопните работи да се извършват само в светлата част на денонощието.</w:t>
      </w:r>
    </w:p>
    <w:p w:rsidR="00A26BFE" w:rsidRPr="00F430CC" w:rsidRDefault="00A26BFE" w:rsidP="00F430CC">
      <w:pPr>
        <w:spacing w:before="0" w:after="0" w:line="360" w:lineRule="auto"/>
        <w:ind w:firstLine="0"/>
        <w:jc w:val="both"/>
        <w:rPr>
          <w:rFonts w:eastAsia="Times New Roman" w:cs="Times New Roman"/>
          <w:szCs w:val="24"/>
          <w:lang w:bidi="bg-BG"/>
        </w:rPr>
      </w:pPr>
      <w:r w:rsidRPr="00F430CC">
        <w:rPr>
          <w:rFonts w:eastAsia="Times New Roman" w:cs="Times New Roman"/>
          <w:szCs w:val="24"/>
          <w:lang w:bidi="bg-BG"/>
        </w:rPr>
        <w:t>КБЗ и техническият ръководител следят за спазване на Правилата за извършване на земни работи (ПИПСМР)</w:t>
      </w:r>
    </w:p>
    <w:p w:rsidR="00A26BFE" w:rsidRPr="00F430CC" w:rsidRDefault="00A26BFE" w:rsidP="00F430CC">
      <w:pPr>
        <w:spacing w:before="0" w:after="0" w:line="360" w:lineRule="auto"/>
        <w:ind w:firstLine="0"/>
        <w:jc w:val="both"/>
        <w:rPr>
          <w:rFonts w:eastAsia="Times New Roman" w:cs="Times New Roman"/>
          <w:szCs w:val="24"/>
          <w:lang w:bidi="bg-BG"/>
        </w:rPr>
      </w:pPr>
      <w:r w:rsidRPr="00F430CC">
        <w:rPr>
          <w:rFonts w:eastAsia="Times New Roman" w:cs="Times New Roman"/>
          <w:szCs w:val="24"/>
          <w:lang w:bidi="bg-BG"/>
        </w:rPr>
        <w:t>Всички строителни машини да имат звукова сигнализация при движение на заден ход.</w:t>
      </w:r>
    </w:p>
    <w:p w:rsidR="00A26BFE" w:rsidRPr="00F430CC" w:rsidRDefault="00A26BFE" w:rsidP="00F430CC">
      <w:pPr>
        <w:spacing w:before="0" w:after="0" w:line="360" w:lineRule="auto"/>
        <w:ind w:firstLine="0"/>
        <w:jc w:val="both"/>
        <w:rPr>
          <w:rFonts w:eastAsia="Times New Roman" w:cs="Times New Roman"/>
          <w:szCs w:val="24"/>
          <w:u w:val="single"/>
          <w:lang w:bidi="bg-BG"/>
        </w:rPr>
      </w:pPr>
      <w:r w:rsidRPr="00F430CC">
        <w:rPr>
          <w:rFonts w:eastAsia="Times New Roman" w:cs="Times New Roman"/>
          <w:szCs w:val="24"/>
          <w:u w:val="single"/>
          <w:lang w:bidi="bg-BG"/>
        </w:rPr>
        <w:t>Изграждане на пътната конструкция от несортиран трошен камък</w:t>
      </w:r>
      <w:r w:rsidR="0094136D">
        <w:rPr>
          <w:rFonts w:eastAsia="Times New Roman" w:cs="Times New Roman"/>
          <w:szCs w:val="24"/>
          <w:u w:val="single"/>
          <w:lang w:bidi="bg-BG"/>
        </w:rPr>
        <w:t>- локално</w:t>
      </w:r>
      <w:r w:rsidRPr="00F430CC">
        <w:rPr>
          <w:rFonts w:eastAsia="Times New Roman" w:cs="Times New Roman"/>
          <w:szCs w:val="24"/>
          <w:u w:val="single"/>
          <w:lang w:bidi="bg-BG"/>
        </w:rPr>
        <w:t>:</w:t>
      </w:r>
    </w:p>
    <w:p w:rsidR="00A26BFE" w:rsidRPr="00F430CC" w:rsidRDefault="00A26BFE" w:rsidP="00F430CC">
      <w:pPr>
        <w:pStyle w:val="ad"/>
        <w:numPr>
          <w:ilvl w:val="0"/>
          <w:numId w:val="45"/>
        </w:numPr>
        <w:spacing w:before="0" w:after="0" w:line="360" w:lineRule="auto"/>
        <w:jc w:val="both"/>
        <w:rPr>
          <w:rFonts w:eastAsia="Times New Roman" w:cs="Times New Roman"/>
          <w:szCs w:val="24"/>
          <w:lang w:bidi="bg-BG"/>
        </w:rPr>
      </w:pPr>
      <w:r w:rsidRPr="00F430CC">
        <w:rPr>
          <w:rFonts w:eastAsia="Times New Roman" w:cs="Times New Roman"/>
          <w:szCs w:val="24"/>
          <w:lang w:bidi="bg-BG"/>
        </w:rPr>
        <w:t>Изпълнението на пътната основа</w:t>
      </w:r>
      <w:r w:rsidR="00C419D4">
        <w:rPr>
          <w:rFonts w:eastAsia="Times New Roman" w:cs="Times New Roman"/>
          <w:szCs w:val="24"/>
          <w:lang w:bidi="bg-BG"/>
        </w:rPr>
        <w:t xml:space="preserve"> е локално и</w:t>
      </w:r>
      <w:r w:rsidRPr="00F430CC">
        <w:rPr>
          <w:rFonts w:eastAsia="Times New Roman" w:cs="Times New Roman"/>
          <w:szCs w:val="24"/>
          <w:lang w:bidi="bg-BG"/>
        </w:rPr>
        <w:t xml:space="preserve"> се отличава с висока степен на механизация и многократно повтарящи се технологични операции в предварително </w:t>
      </w:r>
      <w:r w:rsidR="00C419D4">
        <w:rPr>
          <w:rFonts w:eastAsia="Times New Roman" w:cs="Times New Roman"/>
          <w:szCs w:val="24"/>
          <w:lang w:bidi="bg-BG"/>
        </w:rPr>
        <w:t xml:space="preserve">обозначени </w:t>
      </w:r>
      <w:r w:rsidRPr="00F430CC">
        <w:rPr>
          <w:rFonts w:eastAsia="Times New Roman" w:cs="Times New Roman"/>
          <w:szCs w:val="24"/>
          <w:lang w:bidi="bg-BG"/>
        </w:rPr>
        <w:t xml:space="preserve"> пътни участъци, включващи:</w:t>
      </w:r>
    </w:p>
    <w:p w:rsidR="00A26BFE" w:rsidRPr="00F430CC" w:rsidRDefault="00A26BFE" w:rsidP="00F430CC">
      <w:pPr>
        <w:pStyle w:val="ad"/>
        <w:numPr>
          <w:ilvl w:val="0"/>
          <w:numId w:val="45"/>
        </w:numPr>
        <w:spacing w:before="0" w:after="0" w:line="360" w:lineRule="auto"/>
        <w:jc w:val="both"/>
        <w:rPr>
          <w:rFonts w:eastAsia="Times New Roman" w:cs="Times New Roman"/>
          <w:szCs w:val="24"/>
          <w:lang w:bidi="bg-BG"/>
        </w:rPr>
      </w:pPr>
      <w:r w:rsidRPr="00F430CC">
        <w:rPr>
          <w:rFonts w:eastAsia="Times New Roman" w:cs="Times New Roman"/>
          <w:szCs w:val="24"/>
          <w:lang w:bidi="bg-BG"/>
        </w:rPr>
        <w:t xml:space="preserve">Доставка на трошен камък и разтоварване върху пътното </w:t>
      </w:r>
      <w:r w:rsidR="00F430CC" w:rsidRPr="00F430CC">
        <w:rPr>
          <w:rFonts w:eastAsia="Times New Roman" w:cs="Times New Roman"/>
          <w:szCs w:val="24"/>
          <w:lang w:bidi="bg-BG"/>
        </w:rPr>
        <w:t>платно</w:t>
      </w:r>
    </w:p>
    <w:p w:rsidR="00A26BFE" w:rsidRPr="00F430CC" w:rsidRDefault="00A26BFE" w:rsidP="00F430CC">
      <w:pPr>
        <w:pStyle w:val="ad"/>
        <w:numPr>
          <w:ilvl w:val="0"/>
          <w:numId w:val="45"/>
        </w:numPr>
        <w:spacing w:before="0" w:after="0" w:line="360" w:lineRule="auto"/>
        <w:jc w:val="both"/>
        <w:rPr>
          <w:rFonts w:eastAsia="Times New Roman" w:cs="Times New Roman"/>
          <w:szCs w:val="24"/>
          <w:lang w:bidi="bg-BG"/>
        </w:rPr>
      </w:pPr>
      <w:r w:rsidRPr="00F430CC">
        <w:rPr>
          <w:rFonts w:eastAsia="Times New Roman" w:cs="Times New Roman"/>
          <w:szCs w:val="24"/>
          <w:lang w:bidi="bg-BG"/>
        </w:rPr>
        <w:t>Разриване в един пл</w:t>
      </w:r>
      <w:r w:rsidR="00F430CC" w:rsidRPr="00F430CC">
        <w:rPr>
          <w:rFonts w:eastAsia="Times New Roman" w:cs="Times New Roman"/>
          <w:szCs w:val="24"/>
          <w:lang w:bidi="bg-BG"/>
        </w:rPr>
        <w:t xml:space="preserve">аст , </w:t>
      </w:r>
      <w:r w:rsidRPr="00F430CC">
        <w:rPr>
          <w:rFonts w:eastAsia="Times New Roman" w:cs="Times New Roman"/>
          <w:szCs w:val="24"/>
          <w:lang w:bidi="bg-BG"/>
        </w:rPr>
        <w:t>подравняване и профилиране. Последователно разстилане, оформяне и уплътняван</w:t>
      </w:r>
      <w:r w:rsidR="00F430CC" w:rsidRPr="00F430CC">
        <w:rPr>
          <w:rFonts w:eastAsia="Times New Roman" w:cs="Times New Roman"/>
          <w:szCs w:val="24"/>
          <w:lang w:bidi="bg-BG"/>
        </w:rPr>
        <w:t xml:space="preserve">е на несортирания трошен камък. </w:t>
      </w:r>
      <w:r w:rsidR="009C66FF">
        <w:rPr>
          <w:rFonts w:eastAsia="Times New Roman" w:cs="Times New Roman"/>
          <w:szCs w:val="24"/>
          <w:lang w:bidi="bg-BG"/>
        </w:rPr>
        <w:t xml:space="preserve">След изграждането на </w:t>
      </w:r>
      <w:r w:rsidRPr="00F430CC">
        <w:rPr>
          <w:rFonts w:eastAsia="Times New Roman" w:cs="Times New Roman"/>
          <w:szCs w:val="24"/>
          <w:lang w:bidi="bg-BG"/>
        </w:rPr>
        <w:t>пласт</w:t>
      </w:r>
      <w:r w:rsidR="009C66FF">
        <w:rPr>
          <w:rFonts w:eastAsia="Times New Roman" w:cs="Times New Roman"/>
          <w:szCs w:val="24"/>
          <w:lang w:bidi="bg-BG"/>
        </w:rPr>
        <w:t>а</w:t>
      </w:r>
      <w:r w:rsidRPr="00F430CC">
        <w:rPr>
          <w:rFonts w:eastAsia="Times New Roman" w:cs="Times New Roman"/>
          <w:szCs w:val="24"/>
          <w:lang w:bidi="bg-BG"/>
        </w:rPr>
        <w:t xml:space="preserve"> се извършват необходимите изследвания за „CBR” и коефициент на уплътнение на материала. Изграждането се извършва с одобрени от </w:t>
      </w:r>
      <w:r w:rsidR="002E5203">
        <w:rPr>
          <w:rFonts w:eastAsia="Times New Roman" w:cs="Times New Roman"/>
          <w:szCs w:val="24"/>
          <w:lang w:bidi="bg-BG"/>
        </w:rPr>
        <w:t xml:space="preserve"> възложителя </w:t>
      </w:r>
      <w:r w:rsidRPr="00F430CC">
        <w:rPr>
          <w:rFonts w:eastAsia="Times New Roman" w:cs="Times New Roman"/>
          <w:szCs w:val="24"/>
          <w:lang w:bidi="bg-BG"/>
        </w:rPr>
        <w:t xml:space="preserve"> материали;</w:t>
      </w:r>
    </w:p>
    <w:p w:rsidR="00411430" w:rsidRPr="00E3388F" w:rsidRDefault="00411430" w:rsidP="00411430">
      <w:pPr>
        <w:pStyle w:val="a3"/>
        <w:tabs>
          <w:tab w:val="num" w:pos="1440"/>
        </w:tabs>
        <w:autoSpaceDE w:val="0"/>
        <w:autoSpaceDN w:val="0"/>
        <w:ind w:right="-341"/>
        <w:rPr>
          <w:rFonts w:ascii="Times New Roman" w:eastAsiaTheme="minorHAnsi" w:hAnsi="Times New Roman"/>
          <w:szCs w:val="24"/>
          <w:lang w:eastAsia="en-US"/>
        </w:rPr>
      </w:pPr>
    </w:p>
    <w:p w:rsidR="00EC3747" w:rsidRPr="00E3388F" w:rsidRDefault="002E5203" w:rsidP="00EC3747">
      <w:pPr>
        <w:pStyle w:val="a3"/>
        <w:jc w:val="center"/>
        <w:rPr>
          <w:rFonts w:ascii="Times New Roman" w:eastAsiaTheme="minorHAnsi" w:hAnsi="Times New Roman"/>
          <w:b/>
          <w:szCs w:val="24"/>
          <w:lang w:eastAsia="en-US"/>
        </w:rPr>
      </w:pPr>
      <w:r>
        <w:rPr>
          <w:rFonts w:ascii="Times New Roman" w:eastAsiaTheme="minorHAnsi" w:hAnsi="Times New Roman"/>
          <w:b/>
          <w:szCs w:val="24"/>
          <w:lang w:eastAsia="en-US"/>
        </w:rPr>
        <w:t>Б</w:t>
      </w:r>
      <w:r w:rsidR="00EC3747" w:rsidRPr="00E3388F">
        <w:rPr>
          <w:rFonts w:ascii="Times New Roman" w:eastAsiaTheme="minorHAnsi" w:hAnsi="Times New Roman"/>
          <w:b/>
          <w:szCs w:val="24"/>
          <w:lang w:eastAsia="en-US"/>
        </w:rPr>
        <w:t>. Осигуряване на безопасност на строителната площадка</w:t>
      </w:r>
      <w:r w:rsidR="00150B4C" w:rsidRPr="00E3388F">
        <w:rPr>
          <w:rFonts w:ascii="Times New Roman" w:eastAsiaTheme="minorHAnsi" w:hAnsi="Times New Roman"/>
          <w:b/>
          <w:szCs w:val="24"/>
          <w:lang w:eastAsia="en-US"/>
        </w:rPr>
        <w:t>. Пожарна безопасност на обекта</w:t>
      </w:r>
      <w:r w:rsidR="00EC3747" w:rsidRPr="00E3388F">
        <w:rPr>
          <w:rFonts w:ascii="Times New Roman" w:eastAsiaTheme="minorHAnsi" w:hAnsi="Times New Roman"/>
          <w:b/>
          <w:szCs w:val="24"/>
          <w:lang w:eastAsia="en-US"/>
        </w:rPr>
        <w:t>:</w:t>
      </w:r>
    </w:p>
    <w:p w:rsidR="00150B4C" w:rsidRPr="00E3388F" w:rsidRDefault="00150B4C" w:rsidP="00EC3747">
      <w:pPr>
        <w:pStyle w:val="a3"/>
        <w:rPr>
          <w:rFonts w:ascii="Times New Roman" w:eastAsiaTheme="minorHAnsi" w:hAnsi="Times New Roman"/>
          <w:szCs w:val="24"/>
          <w:lang w:eastAsia="en-US"/>
        </w:rPr>
      </w:pPr>
    </w:p>
    <w:p w:rsidR="00EC3747" w:rsidRPr="00722B92" w:rsidRDefault="00150B4C" w:rsidP="00722B92">
      <w:pPr>
        <w:widowControl w:val="0"/>
        <w:spacing w:before="0" w:after="0" w:line="389" w:lineRule="exact"/>
        <w:ind w:firstLine="600"/>
        <w:jc w:val="both"/>
        <w:rPr>
          <w:rFonts w:eastAsia="Times New Roman" w:cs="Times New Roman"/>
          <w:color w:val="000000"/>
          <w:szCs w:val="24"/>
          <w:lang w:eastAsia="bg-BG" w:bidi="bg-BG"/>
        </w:rPr>
      </w:pPr>
      <w:r w:rsidRPr="00722B92">
        <w:rPr>
          <w:rFonts w:eastAsia="Times New Roman" w:cs="Times New Roman"/>
          <w:color w:val="000000"/>
          <w:szCs w:val="24"/>
          <w:lang w:eastAsia="bg-BG" w:bidi="bg-BG"/>
        </w:rPr>
        <w:t>. При извършване на строително-</w:t>
      </w:r>
      <w:r w:rsidR="002E5203">
        <w:rPr>
          <w:rFonts w:eastAsia="Times New Roman" w:cs="Times New Roman"/>
          <w:color w:val="000000"/>
          <w:szCs w:val="24"/>
          <w:lang w:eastAsia="bg-BG" w:bidi="bg-BG"/>
        </w:rPr>
        <w:t xml:space="preserve"> ремонтните </w:t>
      </w:r>
      <w:r w:rsidRPr="00722B92">
        <w:rPr>
          <w:rFonts w:eastAsia="Times New Roman" w:cs="Times New Roman"/>
          <w:color w:val="000000"/>
          <w:szCs w:val="24"/>
          <w:lang w:eastAsia="bg-BG" w:bidi="bg-BG"/>
        </w:rPr>
        <w:t xml:space="preserve"> работи да се спазват стриктно изискванията на:</w:t>
      </w:r>
    </w:p>
    <w:p w:rsidR="00150B4C" w:rsidRDefault="00150B4C" w:rsidP="00722B92">
      <w:pPr>
        <w:pStyle w:val="a3"/>
        <w:spacing w:line="276" w:lineRule="auto"/>
        <w:ind w:firstLine="0"/>
        <w:rPr>
          <w:rFonts w:ascii="Times New Roman" w:eastAsiaTheme="minorHAnsi" w:hAnsi="Times New Roman"/>
          <w:szCs w:val="24"/>
          <w:lang w:eastAsia="en-US"/>
        </w:rPr>
      </w:pPr>
      <w:r w:rsidRPr="00E3388F">
        <w:rPr>
          <w:rFonts w:ascii="Times New Roman" w:eastAsiaTheme="minorHAnsi" w:hAnsi="Times New Roman"/>
          <w:szCs w:val="24"/>
          <w:lang w:eastAsia="en-US"/>
        </w:rPr>
        <w:t xml:space="preserve">         - </w:t>
      </w:r>
      <w:r w:rsidR="00F33B0C">
        <w:rPr>
          <w:rFonts w:ascii="Times New Roman" w:eastAsiaTheme="minorHAnsi" w:hAnsi="Times New Roman"/>
          <w:szCs w:val="24"/>
          <w:lang w:eastAsia="en-US"/>
        </w:rPr>
        <w:t>Н</w:t>
      </w:r>
      <w:r w:rsidR="00F33B0C" w:rsidRPr="00E3388F">
        <w:rPr>
          <w:rFonts w:ascii="Times New Roman" w:eastAsiaTheme="minorHAnsi" w:hAnsi="Times New Roman"/>
          <w:szCs w:val="24"/>
          <w:lang w:eastAsia="en-US"/>
        </w:rPr>
        <w:t>аредба</w:t>
      </w:r>
      <w:r w:rsidRPr="00E3388F">
        <w:rPr>
          <w:rFonts w:ascii="Times New Roman" w:eastAsiaTheme="minorHAnsi" w:hAnsi="Times New Roman"/>
          <w:szCs w:val="24"/>
          <w:lang w:eastAsia="en-US"/>
        </w:rPr>
        <w:t xml:space="preserve"> №Iз-2377 от 15.09.2011 г. за правилата и нормите за пожарна безопасност при експлоатация на обектите.</w:t>
      </w:r>
    </w:p>
    <w:p w:rsidR="00F33B0C" w:rsidRPr="00E3388F" w:rsidRDefault="00F33B0C" w:rsidP="00722B92">
      <w:pPr>
        <w:pStyle w:val="a3"/>
        <w:spacing w:line="276" w:lineRule="auto"/>
        <w:ind w:firstLine="567"/>
        <w:rPr>
          <w:rFonts w:ascii="Times New Roman" w:eastAsiaTheme="minorHAnsi" w:hAnsi="Times New Roman"/>
          <w:szCs w:val="24"/>
          <w:lang w:eastAsia="en-US"/>
        </w:rPr>
      </w:pPr>
      <w:r>
        <w:rPr>
          <w:rFonts w:ascii="Times New Roman" w:eastAsiaTheme="minorHAnsi" w:hAnsi="Times New Roman"/>
          <w:szCs w:val="24"/>
          <w:lang w:eastAsia="en-US" w:bidi="bg-BG"/>
        </w:rPr>
        <w:t>-</w:t>
      </w:r>
      <w:r>
        <w:rPr>
          <w:rFonts w:ascii="Times New Roman" w:eastAsiaTheme="minorHAnsi" w:hAnsi="Times New Roman"/>
          <w:szCs w:val="24"/>
          <w:lang w:eastAsia="en-US" w:bidi="bg-BG"/>
        </w:rPr>
        <w:tab/>
        <w:t xml:space="preserve"> </w:t>
      </w:r>
      <w:r w:rsidRPr="00F33B0C">
        <w:rPr>
          <w:rFonts w:ascii="Times New Roman" w:eastAsiaTheme="minorHAnsi" w:hAnsi="Times New Roman"/>
          <w:szCs w:val="24"/>
          <w:lang w:eastAsia="en-US"/>
        </w:rPr>
        <w:t>Наредба № 2 от 22 март 2004 r. за минималните изисквания за здравословни и безопасни условия на труд при извършване на строително монтажни работи;</w:t>
      </w:r>
    </w:p>
    <w:p w:rsidR="00EC3747" w:rsidRPr="00E3388F" w:rsidRDefault="00EC3747" w:rsidP="00722B92">
      <w:pPr>
        <w:numPr>
          <w:ilvl w:val="0"/>
          <w:numId w:val="9"/>
        </w:numPr>
        <w:tabs>
          <w:tab w:val="clear" w:pos="720"/>
          <w:tab w:val="num" w:pos="360"/>
        </w:tabs>
        <w:spacing w:before="0" w:after="0"/>
        <w:ind w:left="0" w:firstLine="567"/>
        <w:jc w:val="both"/>
      </w:pPr>
      <w:r w:rsidRPr="00E3388F">
        <w:lastRenderedPageBreak/>
        <w:t xml:space="preserve">Закон за здравословни и безопасни условия на труд (ЗЗБУТ), </w:t>
      </w:r>
      <w:proofErr w:type="spellStart"/>
      <w:r w:rsidRPr="00E3388F">
        <w:t>обн</w:t>
      </w:r>
      <w:proofErr w:type="spellEnd"/>
      <w:r w:rsidRPr="00E3388F">
        <w:t>. 23.12.1997 год., изм. Дв бр.70/2004 год.</w:t>
      </w:r>
    </w:p>
    <w:p w:rsidR="00EC3747" w:rsidRPr="00E3388F" w:rsidRDefault="00EC3747" w:rsidP="00722B92">
      <w:pPr>
        <w:numPr>
          <w:ilvl w:val="0"/>
          <w:numId w:val="9"/>
        </w:numPr>
        <w:tabs>
          <w:tab w:val="clear" w:pos="720"/>
          <w:tab w:val="num" w:pos="360"/>
        </w:tabs>
        <w:spacing w:before="0" w:after="0"/>
        <w:ind w:left="0" w:firstLine="567"/>
        <w:jc w:val="both"/>
      </w:pPr>
      <w:r w:rsidRPr="00E3388F">
        <w:t>Наредба № 7/23.09.1999 год. за минималните изисквания за здравословни и безопасни условия на труд на работните места и при използване на работно оборудване;</w:t>
      </w:r>
    </w:p>
    <w:p w:rsidR="00722B92" w:rsidRDefault="00722B92" w:rsidP="00722B92">
      <w:pPr>
        <w:pStyle w:val="Bodytext20"/>
        <w:numPr>
          <w:ilvl w:val="0"/>
          <w:numId w:val="9"/>
        </w:numPr>
        <w:shd w:val="clear" w:color="auto" w:fill="auto"/>
        <w:tabs>
          <w:tab w:val="left" w:pos="764"/>
        </w:tabs>
        <w:spacing w:before="0" w:line="276" w:lineRule="auto"/>
        <w:jc w:val="both"/>
      </w:pPr>
      <w:r>
        <w:rPr>
          <w:color w:val="000000"/>
          <w:sz w:val="24"/>
          <w:szCs w:val="24"/>
          <w:lang w:eastAsia="bg-BG" w:bidi="bg-BG"/>
        </w:rPr>
        <w:t>Наредба № РД-07/8 от 20 декември 2008 г. за минималните изисквания за знаци и сигнали за безопасност и/или здраве при работа;</w:t>
      </w:r>
    </w:p>
    <w:p w:rsidR="00EC3747" w:rsidRDefault="00EC3747" w:rsidP="00722B92">
      <w:pPr>
        <w:numPr>
          <w:ilvl w:val="0"/>
          <w:numId w:val="9"/>
        </w:numPr>
        <w:tabs>
          <w:tab w:val="clear" w:pos="720"/>
          <w:tab w:val="num" w:pos="360"/>
        </w:tabs>
        <w:spacing w:before="0" w:after="0"/>
        <w:ind w:left="0" w:firstLine="567"/>
        <w:jc w:val="both"/>
      </w:pPr>
      <w:r w:rsidRPr="00E3388F">
        <w:t xml:space="preserve">Противопожарни </w:t>
      </w:r>
      <w:proofErr w:type="spellStart"/>
      <w:r w:rsidRPr="00E3388F">
        <w:t>строително-</w:t>
      </w:r>
      <w:r w:rsidR="00332ADD">
        <w:t>работн</w:t>
      </w:r>
      <w:r w:rsidR="002E5203">
        <w:t>ни</w:t>
      </w:r>
      <w:proofErr w:type="spellEnd"/>
      <w:r w:rsidRPr="00E3388F">
        <w:t xml:space="preserve"> норми и др.</w:t>
      </w:r>
    </w:p>
    <w:p w:rsidR="00722B92" w:rsidRPr="00E3388F" w:rsidRDefault="00722B92" w:rsidP="00722B92">
      <w:pPr>
        <w:spacing w:before="0" w:after="0" w:line="240" w:lineRule="auto"/>
        <w:ind w:left="567" w:firstLine="0"/>
        <w:jc w:val="both"/>
      </w:pPr>
    </w:p>
    <w:p w:rsidR="00EC3747" w:rsidRPr="00E3388F" w:rsidRDefault="00EC3747" w:rsidP="00EC3747">
      <w:pPr>
        <w:pStyle w:val="a3"/>
        <w:tabs>
          <w:tab w:val="num" w:pos="360"/>
        </w:tabs>
        <w:ind w:firstLine="567"/>
        <w:rPr>
          <w:rFonts w:ascii="Times New Roman" w:eastAsiaTheme="minorHAnsi" w:hAnsi="Times New Roman"/>
          <w:szCs w:val="24"/>
          <w:lang w:eastAsia="en-US"/>
        </w:rPr>
      </w:pPr>
    </w:p>
    <w:p w:rsidR="00EC3747" w:rsidRPr="00E3388F" w:rsidRDefault="002E5203" w:rsidP="00EC3747">
      <w:pPr>
        <w:pStyle w:val="a3"/>
        <w:tabs>
          <w:tab w:val="num" w:pos="360"/>
        </w:tabs>
        <w:ind w:firstLine="567"/>
        <w:jc w:val="center"/>
        <w:rPr>
          <w:rFonts w:ascii="Times New Roman" w:eastAsiaTheme="minorHAnsi" w:hAnsi="Times New Roman"/>
          <w:b/>
          <w:szCs w:val="24"/>
          <w:lang w:eastAsia="en-US"/>
        </w:rPr>
      </w:pPr>
      <w:r>
        <w:rPr>
          <w:rFonts w:ascii="Times New Roman" w:eastAsiaTheme="minorHAnsi" w:hAnsi="Times New Roman"/>
          <w:b/>
          <w:szCs w:val="24"/>
          <w:lang w:eastAsia="en-US"/>
        </w:rPr>
        <w:t>В</w:t>
      </w:r>
      <w:r w:rsidR="00EC3747" w:rsidRPr="00E3388F">
        <w:rPr>
          <w:rFonts w:ascii="Times New Roman" w:eastAsiaTheme="minorHAnsi" w:hAnsi="Times New Roman"/>
          <w:b/>
          <w:szCs w:val="24"/>
          <w:lang w:eastAsia="en-US"/>
        </w:rPr>
        <w:t>. Строителни отпадъци:</w:t>
      </w:r>
    </w:p>
    <w:p w:rsidR="00EC3747" w:rsidRPr="00E3388F" w:rsidRDefault="00EC3747" w:rsidP="00722B92">
      <w:pPr>
        <w:spacing w:before="0" w:after="0"/>
        <w:jc w:val="both"/>
      </w:pPr>
      <w:r w:rsidRPr="00E3388F">
        <w:t>Във връзка с управлението на дейностите по отпадъците на територията на обекта, ще се извършва:</w:t>
      </w:r>
    </w:p>
    <w:p w:rsidR="00EC3747" w:rsidRPr="00E3388F" w:rsidRDefault="00EC3747" w:rsidP="00722B92">
      <w:pPr>
        <w:numPr>
          <w:ilvl w:val="0"/>
          <w:numId w:val="9"/>
        </w:numPr>
        <w:tabs>
          <w:tab w:val="clear" w:pos="720"/>
          <w:tab w:val="num" w:pos="360"/>
        </w:tabs>
        <w:spacing w:before="0" w:after="0"/>
        <w:ind w:left="0" w:firstLine="567"/>
        <w:jc w:val="both"/>
      </w:pPr>
      <w:r w:rsidRPr="00E3388F">
        <w:t xml:space="preserve">периодичен контрол за </w:t>
      </w:r>
      <w:r w:rsidR="00E95D18">
        <w:t>с</w:t>
      </w:r>
      <w:r w:rsidRPr="00E3388F">
        <w:t>пазване на изискванията за  събиране на отпадъците;</w:t>
      </w:r>
    </w:p>
    <w:p w:rsidR="00EC3747" w:rsidRPr="00E3388F" w:rsidRDefault="00EC3747" w:rsidP="00722B92">
      <w:pPr>
        <w:numPr>
          <w:ilvl w:val="0"/>
          <w:numId w:val="9"/>
        </w:numPr>
        <w:tabs>
          <w:tab w:val="clear" w:pos="720"/>
          <w:tab w:val="num" w:pos="360"/>
        </w:tabs>
        <w:spacing w:before="0" w:after="0"/>
        <w:ind w:left="0" w:firstLine="567"/>
        <w:jc w:val="both"/>
      </w:pPr>
      <w:r w:rsidRPr="00E3388F">
        <w:t>поддържане на отчетна информация за предаване на отпадъците;</w:t>
      </w:r>
    </w:p>
    <w:p w:rsidR="00EC3747" w:rsidRPr="00E3388F" w:rsidRDefault="00EC3747" w:rsidP="00722B92">
      <w:pPr>
        <w:numPr>
          <w:ilvl w:val="0"/>
          <w:numId w:val="9"/>
        </w:numPr>
        <w:tabs>
          <w:tab w:val="clear" w:pos="720"/>
          <w:tab w:val="num" w:pos="360"/>
        </w:tabs>
        <w:spacing w:before="0" w:after="0"/>
        <w:ind w:left="0" w:firstLine="567"/>
        <w:jc w:val="both"/>
      </w:pPr>
      <w:r w:rsidRPr="00E3388F">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EC3747" w:rsidRPr="00E3388F" w:rsidRDefault="00EC3747" w:rsidP="00722B92">
      <w:pPr>
        <w:numPr>
          <w:ilvl w:val="0"/>
          <w:numId w:val="9"/>
        </w:numPr>
        <w:tabs>
          <w:tab w:val="clear" w:pos="720"/>
          <w:tab w:val="num" w:pos="360"/>
        </w:tabs>
        <w:spacing w:before="0" w:after="0"/>
        <w:ind w:left="0" w:firstLine="567"/>
        <w:jc w:val="both"/>
      </w:pPr>
      <w:r w:rsidRPr="00E3388F">
        <w:t xml:space="preserve">своевременно предаване на отпадъците за </w:t>
      </w:r>
      <w:proofErr w:type="spellStart"/>
      <w:r w:rsidRPr="00E3388F">
        <w:t>последващо</w:t>
      </w:r>
      <w:proofErr w:type="spellEnd"/>
      <w:r w:rsidRPr="00E3388F">
        <w:t xml:space="preserve"> оползотворяване или обезвреждане</w:t>
      </w:r>
      <w:r w:rsidR="00E95D18">
        <w:t xml:space="preserve"> ако има такива</w:t>
      </w:r>
      <w:r w:rsidRPr="00E3388F">
        <w:t>.</w:t>
      </w:r>
    </w:p>
    <w:p w:rsidR="00EC3747" w:rsidRPr="00E3388F" w:rsidRDefault="00EC3747" w:rsidP="00EC3747">
      <w:pPr>
        <w:spacing w:before="0" w:after="0" w:line="240" w:lineRule="auto"/>
        <w:ind w:left="567" w:firstLine="0"/>
        <w:jc w:val="both"/>
      </w:pPr>
    </w:p>
    <w:p w:rsidR="00EC3747" w:rsidRPr="00E3388F" w:rsidRDefault="00150B4C" w:rsidP="00EC3747">
      <w:pPr>
        <w:spacing w:before="0" w:after="0" w:line="240" w:lineRule="auto"/>
        <w:ind w:left="567" w:firstLine="0"/>
        <w:jc w:val="center"/>
        <w:rPr>
          <w:b/>
        </w:rPr>
      </w:pPr>
      <w:r w:rsidRPr="00E3388F">
        <w:rPr>
          <w:b/>
        </w:rPr>
        <w:t>Д</w:t>
      </w:r>
      <w:r w:rsidR="00EC3747" w:rsidRPr="00E3388F">
        <w:rPr>
          <w:b/>
        </w:rPr>
        <w:t>. Изисквания към строителството:</w:t>
      </w:r>
    </w:p>
    <w:p w:rsidR="00EC3747" w:rsidRPr="00E3388F" w:rsidRDefault="00EC3747" w:rsidP="00EC3747">
      <w:pPr>
        <w:tabs>
          <w:tab w:val="num" w:pos="0"/>
        </w:tabs>
        <w:spacing w:before="0" w:after="0"/>
        <w:ind w:firstLine="720"/>
        <w:jc w:val="both"/>
        <w:rPr>
          <w:rFonts w:eastAsia="Calibri"/>
        </w:rPr>
      </w:pPr>
      <w:r w:rsidRPr="00E3388F">
        <w:rPr>
          <w:rFonts w:eastAsia="Calibri"/>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с изискванията на нормативните документи. </w:t>
      </w:r>
    </w:p>
    <w:p w:rsidR="00EC3747" w:rsidRPr="00E3388F" w:rsidRDefault="00EC3747" w:rsidP="00EC3747">
      <w:pPr>
        <w:tabs>
          <w:tab w:val="num" w:pos="0"/>
        </w:tabs>
        <w:spacing w:before="0" w:after="0"/>
        <w:ind w:firstLine="720"/>
        <w:jc w:val="both"/>
        <w:rPr>
          <w:rFonts w:eastAsia="Calibri"/>
        </w:rPr>
      </w:pPr>
      <w:r w:rsidRPr="00E3388F">
        <w:rPr>
          <w:rFonts w:eastAsia="Calibri"/>
        </w:rPr>
        <w:t>Предвидените строително-</w:t>
      </w:r>
      <w:r w:rsidR="00426ECB">
        <w:rPr>
          <w:rFonts w:eastAsia="Calibri"/>
        </w:rPr>
        <w:t xml:space="preserve">ремонтни </w:t>
      </w:r>
      <w:r w:rsidRPr="00E3388F">
        <w:rPr>
          <w:rFonts w:eastAsia="Calibri"/>
        </w:rPr>
        <w:t xml:space="preserve"> работи се извършват съгласно изискванията на ЗУТ, подзаконовата нормативна уредба ,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EC3747" w:rsidRPr="00E3388F" w:rsidRDefault="00EC3747" w:rsidP="00EC3747">
      <w:pPr>
        <w:spacing w:before="0" w:after="0"/>
        <w:ind w:firstLine="850"/>
        <w:jc w:val="both"/>
        <w:rPr>
          <w:shd w:val="clear" w:color="auto" w:fill="FEFEFE"/>
        </w:rPr>
      </w:pPr>
      <w:r w:rsidRPr="00E3388F">
        <w:rPr>
          <w:shd w:val="clear" w:color="auto" w:fill="FEFEFE"/>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EC3747" w:rsidRPr="00E3388F" w:rsidRDefault="00EC3747" w:rsidP="00EC3747">
      <w:pPr>
        <w:spacing w:before="0" w:after="0"/>
        <w:ind w:firstLine="850"/>
        <w:jc w:val="both"/>
        <w:rPr>
          <w:shd w:val="clear" w:color="auto" w:fill="FEFEFE"/>
        </w:rPr>
      </w:pPr>
      <w:r w:rsidRPr="00E3388F">
        <w:rPr>
          <w:shd w:val="clear" w:color="auto" w:fill="FEFEFE"/>
        </w:rPr>
        <w:t>1. механично съпротивление и устойчивост;</w:t>
      </w:r>
    </w:p>
    <w:p w:rsidR="00EC3747" w:rsidRPr="00E3388F" w:rsidRDefault="00EC3747" w:rsidP="00EC3747">
      <w:pPr>
        <w:spacing w:before="0" w:after="0"/>
        <w:ind w:firstLine="850"/>
        <w:jc w:val="both"/>
        <w:rPr>
          <w:shd w:val="clear" w:color="auto" w:fill="FEFEFE"/>
        </w:rPr>
      </w:pPr>
      <w:r w:rsidRPr="00E3388F">
        <w:rPr>
          <w:shd w:val="clear" w:color="auto" w:fill="FEFEFE"/>
        </w:rPr>
        <w:t>2. безопасност в случай на пожар;</w:t>
      </w:r>
    </w:p>
    <w:p w:rsidR="00EC3747" w:rsidRPr="00E3388F" w:rsidRDefault="00EC3747" w:rsidP="00EC3747">
      <w:pPr>
        <w:spacing w:before="0" w:after="0"/>
        <w:ind w:firstLine="850"/>
        <w:jc w:val="both"/>
        <w:rPr>
          <w:shd w:val="clear" w:color="auto" w:fill="FEFEFE"/>
        </w:rPr>
      </w:pPr>
      <w:r w:rsidRPr="00E3388F">
        <w:rPr>
          <w:shd w:val="clear" w:color="auto" w:fill="FEFEFE"/>
        </w:rPr>
        <w:t>3. хигиена, здраве и околна среда;</w:t>
      </w:r>
    </w:p>
    <w:p w:rsidR="00EC3747" w:rsidRPr="00E3388F" w:rsidRDefault="00EC3747" w:rsidP="00EC3747">
      <w:pPr>
        <w:spacing w:before="0" w:after="0"/>
        <w:ind w:firstLine="850"/>
        <w:jc w:val="both"/>
        <w:rPr>
          <w:shd w:val="clear" w:color="auto" w:fill="FEFEFE"/>
        </w:rPr>
      </w:pPr>
      <w:r w:rsidRPr="00E3388F">
        <w:rPr>
          <w:shd w:val="clear" w:color="auto" w:fill="FEFEFE"/>
        </w:rPr>
        <w:t>4. достъпност и безопасност при експлоатация;</w:t>
      </w:r>
    </w:p>
    <w:p w:rsidR="00EC3747" w:rsidRPr="00E3388F" w:rsidRDefault="00EC3747" w:rsidP="00EC3747">
      <w:pPr>
        <w:spacing w:before="0" w:after="0"/>
        <w:ind w:firstLine="850"/>
        <w:jc w:val="both"/>
        <w:rPr>
          <w:shd w:val="clear" w:color="auto" w:fill="FEFEFE"/>
        </w:rPr>
      </w:pPr>
      <w:r w:rsidRPr="00E3388F">
        <w:rPr>
          <w:shd w:val="clear" w:color="auto" w:fill="FEFEFE"/>
        </w:rPr>
        <w:t>5. защита от шум;</w:t>
      </w:r>
    </w:p>
    <w:p w:rsidR="00EC3747" w:rsidRPr="00E3388F" w:rsidRDefault="00426ECB" w:rsidP="00EC3747">
      <w:pPr>
        <w:spacing w:before="0" w:after="0"/>
        <w:ind w:firstLine="850"/>
        <w:jc w:val="both"/>
        <w:rPr>
          <w:shd w:val="clear" w:color="auto" w:fill="FEFEFE"/>
        </w:rPr>
      </w:pPr>
      <w:r>
        <w:rPr>
          <w:shd w:val="clear" w:color="auto" w:fill="FEFEFE"/>
        </w:rPr>
        <w:t>6</w:t>
      </w:r>
      <w:r w:rsidR="00EC3747" w:rsidRPr="00E3388F">
        <w:rPr>
          <w:shd w:val="clear" w:color="auto" w:fill="FEFEFE"/>
        </w:rPr>
        <w:t>. устойчиво използване на природните ресурси.</w:t>
      </w:r>
    </w:p>
    <w:p w:rsidR="00EC3747" w:rsidRPr="00E3388F" w:rsidRDefault="00EC3747" w:rsidP="00EC3747">
      <w:pPr>
        <w:spacing w:before="0" w:after="0"/>
        <w:ind w:firstLine="850"/>
        <w:jc w:val="both"/>
        <w:rPr>
          <w:shd w:val="clear" w:color="auto" w:fill="FEFEFE"/>
        </w:rPr>
      </w:pPr>
      <w:r w:rsidRPr="00E3388F">
        <w:rPr>
          <w:shd w:val="clear" w:color="auto" w:fill="FEFEFE"/>
        </w:rPr>
        <w:lastRenderedPageBreak/>
        <w:t>Строежите се проектират, изпълняват и поддържат в съответствие с изискванията на нормативните актове за:</w:t>
      </w:r>
    </w:p>
    <w:p w:rsidR="00EC3747" w:rsidRPr="00E3388F" w:rsidRDefault="00EC3747" w:rsidP="00EC3747">
      <w:pPr>
        <w:spacing w:before="0" w:after="0"/>
        <w:ind w:firstLine="850"/>
        <w:jc w:val="both"/>
        <w:rPr>
          <w:shd w:val="clear" w:color="auto" w:fill="FEFEFE"/>
        </w:rPr>
      </w:pPr>
      <w:r w:rsidRPr="00E3388F">
        <w:rPr>
          <w:shd w:val="clear" w:color="auto" w:fill="FEFEFE"/>
        </w:rPr>
        <w:t>1. опазване на защитените зони, на защитените територии и на другите защитени обекти и на недвижимите културни ценности;</w:t>
      </w:r>
    </w:p>
    <w:p w:rsidR="00EC3747" w:rsidRPr="00E3388F" w:rsidRDefault="00EC3747" w:rsidP="00EC3747">
      <w:pPr>
        <w:spacing w:before="0" w:after="0"/>
        <w:ind w:firstLine="850"/>
        <w:jc w:val="both"/>
        <w:rPr>
          <w:shd w:val="clear" w:color="auto" w:fill="FEFEFE"/>
        </w:rPr>
      </w:pPr>
      <w:r w:rsidRPr="00E3388F">
        <w:rPr>
          <w:shd w:val="clear" w:color="auto" w:fill="FEFEFE"/>
        </w:rPr>
        <w:t xml:space="preserve">2. </w:t>
      </w:r>
      <w:proofErr w:type="spellStart"/>
      <w:r w:rsidRPr="00E3388F">
        <w:rPr>
          <w:shd w:val="clear" w:color="auto" w:fill="FEFEFE"/>
        </w:rPr>
        <w:t>инженерно-</w:t>
      </w:r>
      <w:r w:rsidR="00332ADD">
        <w:rPr>
          <w:shd w:val="clear" w:color="auto" w:fill="FEFEFE"/>
        </w:rPr>
        <w:t>работен</w:t>
      </w:r>
      <w:r w:rsidRPr="00E3388F">
        <w:rPr>
          <w:shd w:val="clear" w:color="auto" w:fill="FEFEFE"/>
        </w:rPr>
        <w:t>те</w:t>
      </w:r>
      <w:proofErr w:type="spellEnd"/>
      <w:r w:rsidRPr="00E3388F">
        <w:rPr>
          <w:shd w:val="clear" w:color="auto" w:fill="FEFEFE"/>
        </w:rPr>
        <w:t xml:space="preserve"> правила за защита при бедствия и аварии;</w:t>
      </w:r>
    </w:p>
    <w:p w:rsidR="00EC3747" w:rsidRPr="00E3388F" w:rsidRDefault="00EC3747" w:rsidP="00EC3747">
      <w:pPr>
        <w:spacing w:before="0" w:after="0"/>
        <w:ind w:firstLine="850"/>
        <w:jc w:val="both"/>
        <w:rPr>
          <w:shd w:val="clear" w:color="auto" w:fill="FEFEFE"/>
        </w:rPr>
      </w:pPr>
      <w:r w:rsidRPr="00E3388F">
        <w:rPr>
          <w:shd w:val="clear" w:color="auto" w:fill="FEFEFE"/>
        </w:rPr>
        <w:t>3. физическа защита на строежите.</w:t>
      </w:r>
    </w:p>
    <w:p w:rsidR="00EC3747" w:rsidRPr="00E3388F" w:rsidRDefault="00EC3747" w:rsidP="00EC3747">
      <w:pPr>
        <w:spacing w:before="0" w:after="0"/>
        <w:ind w:firstLine="850"/>
        <w:jc w:val="both"/>
        <w:rPr>
          <w:shd w:val="clear" w:color="auto" w:fill="FEFEFE"/>
        </w:rPr>
      </w:pPr>
      <w:r w:rsidRPr="00E3388F">
        <w:rPr>
          <w:shd w:val="clear" w:color="auto" w:fill="FEFEFE"/>
        </w:rPr>
        <w:t xml:space="preserve">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w:t>
      </w:r>
      <w:r w:rsidR="00332ADD">
        <w:rPr>
          <w:shd w:val="clear" w:color="auto" w:fill="FEFEFE"/>
        </w:rPr>
        <w:t>работн</w:t>
      </w:r>
      <w:r w:rsidR="00426ECB">
        <w:rPr>
          <w:shd w:val="clear" w:color="auto" w:fill="FEFEFE"/>
        </w:rPr>
        <w:t>и</w:t>
      </w:r>
      <w:r w:rsidRPr="00E3388F">
        <w:rPr>
          <w:shd w:val="clear" w:color="auto" w:fill="FEFEFE"/>
        </w:rPr>
        <w:t>те изисквания към продуктите, и с наредбата по чл. 9, ал. 2, т. 5 от същия закон.</w:t>
      </w:r>
    </w:p>
    <w:p w:rsidR="00EC3747" w:rsidRPr="00E3388F" w:rsidRDefault="00EC3747" w:rsidP="00EC3747">
      <w:pPr>
        <w:spacing w:before="0" w:after="0"/>
        <w:ind w:firstLine="850"/>
        <w:jc w:val="both"/>
        <w:rPr>
          <w:shd w:val="clear" w:color="auto" w:fill="FEFEFE"/>
        </w:rPr>
      </w:pPr>
      <w:r w:rsidRPr="00C04BFA">
        <w:rPr>
          <w:shd w:val="clear" w:color="auto" w:fill="FEFEFE"/>
        </w:rPr>
        <w:t xml:space="preserve">Контролът на строителните продукти по чл. 169а, ал. 1 от ЗУТ се осъществява от </w:t>
      </w:r>
      <w:r w:rsidR="00426ECB">
        <w:rPr>
          <w:shd w:val="clear" w:color="auto" w:fill="FEFEFE"/>
        </w:rPr>
        <w:t xml:space="preserve"> възложителя </w:t>
      </w:r>
      <w:r w:rsidRPr="00C04BFA">
        <w:rPr>
          <w:shd w:val="clear" w:color="auto" w:fill="FEFEFE"/>
        </w:rPr>
        <w:t>.</w:t>
      </w:r>
    </w:p>
    <w:p w:rsidR="00EC3747" w:rsidRPr="00E3388F" w:rsidRDefault="00EC3747" w:rsidP="00EC3747">
      <w:pPr>
        <w:spacing w:before="0" w:after="0"/>
        <w:ind w:firstLine="850"/>
        <w:jc w:val="both"/>
        <w:rPr>
          <w:shd w:val="clear" w:color="auto" w:fill="FEFEFE"/>
        </w:rPr>
      </w:pPr>
      <w:r w:rsidRPr="00E3388F">
        <w:rPr>
          <w:shd w:val="clear" w:color="auto" w:fill="FEFEFE"/>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EC3747" w:rsidRPr="00E3388F" w:rsidRDefault="00EC3747" w:rsidP="00EC3747">
      <w:pPr>
        <w:spacing w:before="0" w:after="0"/>
        <w:ind w:firstLine="708"/>
        <w:jc w:val="both"/>
        <w:rPr>
          <w:shd w:val="clear" w:color="auto" w:fill="FEFEFE"/>
        </w:rPr>
      </w:pPr>
      <w:r w:rsidRPr="00E3388F">
        <w:rPr>
          <w:shd w:val="clear" w:color="auto" w:fill="FEFEFE"/>
        </w:rPr>
        <w:t xml:space="preserve">Всички обстоятелства, свързани със строежа, като предаване и приемане на строителната площадка, строителни и </w:t>
      </w:r>
      <w:r w:rsidR="00426ECB">
        <w:rPr>
          <w:shd w:val="clear" w:color="auto" w:fill="FEFEFE"/>
        </w:rPr>
        <w:t xml:space="preserve">ремонтни </w:t>
      </w:r>
      <w:r w:rsidRPr="00E3388F">
        <w:rPr>
          <w:shd w:val="clear" w:color="auto" w:fill="FEFEFE"/>
        </w:rPr>
        <w:t xml:space="preserve"> работи, подлежащи на закриване, междинни и заключителни актове за приемане и предаване на строителни и </w:t>
      </w:r>
      <w:r w:rsidR="00426ECB">
        <w:rPr>
          <w:shd w:val="clear" w:color="auto" w:fill="FEFEFE"/>
        </w:rPr>
        <w:t xml:space="preserve">ремонтни </w:t>
      </w:r>
      <w:r w:rsidRPr="00E3388F">
        <w:rPr>
          <w:shd w:val="clear" w:color="auto" w:fill="FEFEFE"/>
        </w:rPr>
        <w:t xml:space="preserve"> работи и други, се документират от представителите на страните по сключените договори.</w:t>
      </w:r>
    </w:p>
    <w:p w:rsidR="00EC3747" w:rsidRPr="00E3388F" w:rsidRDefault="00EC3747" w:rsidP="00EC3747">
      <w:pPr>
        <w:spacing w:before="0" w:after="0"/>
        <w:ind w:firstLine="850"/>
        <w:jc w:val="both"/>
        <w:rPr>
          <w:shd w:val="clear" w:color="auto" w:fill="FEFEFE"/>
        </w:rPr>
      </w:pPr>
      <w:r w:rsidRPr="00E3388F">
        <w:rPr>
          <w:shd w:val="clear" w:color="auto" w:fill="FEFEFE"/>
        </w:rPr>
        <w:t xml:space="preserve">Всички предписания, свързани с изпълнението на строежа, издадени от </w:t>
      </w:r>
      <w:proofErr w:type="spellStart"/>
      <w:r w:rsidRPr="00E3388F">
        <w:rPr>
          <w:shd w:val="clear" w:color="auto" w:fill="FEFEFE"/>
        </w:rPr>
        <w:t>оправомощените</w:t>
      </w:r>
      <w:proofErr w:type="spellEnd"/>
      <w:r w:rsidRPr="00E3388F">
        <w:rPr>
          <w:shd w:val="clear" w:color="auto" w:fill="FEFEFE"/>
        </w:rPr>
        <w:t xml:space="preserve"> за това лица и специализираните контролни органи, се вписват в заповедната книга на строежа, която се съхранява на строежа.</w:t>
      </w:r>
    </w:p>
    <w:p w:rsidR="00EC3747" w:rsidRPr="00E3388F" w:rsidRDefault="00EC3747" w:rsidP="00EC3747">
      <w:pPr>
        <w:tabs>
          <w:tab w:val="num" w:pos="0"/>
        </w:tabs>
        <w:spacing w:before="0" w:after="0"/>
        <w:jc w:val="both"/>
      </w:pPr>
      <w:r w:rsidRPr="00E3388F">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EC3747" w:rsidRPr="00E3388F" w:rsidRDefault="00EC3747" w:rsidP="00EC3747">
      <w:pPr>
        <w:spacing w:before="0" w:after="0"/>
        <w:ind w:firstLine="708"/>
        <w:jc w:val="both"/>
      </w:pPr>
      <w:r w:rsidRPr="00E3388F">
        <w:t>Обектът да бъде изпълнен в завършен вид , като качеството на извършваните СМР, да бъде в съответствие с всички действащи нормативни изисквания.</w:t>
      </w:r>
    </w:p>
    <w:p w:rsidR="00EC3747" w:rsidRPr="00E3388F" w:rsidRDefault="00EC3747" w:rsidP="00EC3747">
      <w:pPr>
        <w:spacing w:before="0" w:after="0"/>
        <w:ind w:firstLine="708"/>
        <w:jc w:val="both"/>
      </w:pPr>
      <w:r w:rsidRPr="00E3388F">
        <w:t>Гаранционните срокове – следва да</w:t>
      </w:r>
      <w:r w:rsidR="00150B4C" w:rsidRPr="00E3388F">
        <w:t xml:space="preserve"> са</w:t>
      </w:r>
      <w:r w:rsidRPr="00E3388F">
        <w:t xml:space="preserve"> </w:t>
      </w:r>
      <w:r w:rsidR="00150B4C" w:rsidRPr="00E3388F">
        <w:t>съобразени с</w:t>
      </w:r>
      <w:r w:rsidRPr="00E3388F">
        <w:t xml:space="preserve"> посочените в </w:t>
      </w:r>
      <w:r w:rsidRPr="00E3388F">
        <w:rPr>
          <w:rFonts w:eastAsia="Calibri"/>
        </w:rPr>
        <w:t>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3388F">
        <w:t xml:space="preserve">.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w:t>
      </w:r>
      <w:r w:rsidRPr="00E3388F">
        <w:rPr>
          <w:rFonts w:eastAsia="Calibri"/>
        </w:rPr>
        <w:t xml:space="preserve">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w:t>
      </w:r>
      <w:r w:rsidR="00722B92">
        <w:rPr>
          <w:rFonts w:eastAsia="Calibri"/>
        </w:rPr>
        <w:t>работни</w:t>
      </w:r>
      <w:r w:rsidRPr="00E3388F">
        <w:rPr>
          <w:rFonts w:eastAsia="Calibri"/>
        </w:rPr>
        <w:t>те изисквания и спецификации</w:t>
      </w:r>
      <w:r w:rsidRPr="00E3388F">
        <w:t>.</w:t>
      </w:r>
    </w:p>
    <w:p w:rsidR="00153307" w:rsidRPr="00E3388F" w:rsidRDefault="00EC3747" w:rsidP="00C33EB3">
      <w:pPr>
        <w:tabs>
          <w:tab w:val="num" w:pos="0"/>
        </w:tabs>
        <w:spacing w:before="0" w:after="0"/>
        <w:ind w:firstLine="720"/>
        <w:jc w:val="both"/>
      </w:pPr>
      <w:r w:rsidRPr="00E3388F">
        <w:rPr>
          <w:rFonts w:eastAsia="Calibri"/>
        </w:rPr>
        <w:t>При изпълнение на С</w:t>
      </w:r>
      <w:r w:rsidR="00426ECB">
        <w:rPr>
          <w:rFonts w:eastAsia="Calibri"/>
        </w:rPr>
        <w:t>Р</w:t>
      </w:r>
      <w:r w:rsidRPr="00E3388F">
        <w:rPr>
          <w:rFonts w:eastAsia="Calibri"/>
        </w:rPr>
        <w:t>Р следва да се спазват изискванията за минималните изисквания за здравословни и безопасни условия на труд при извършване на С</w:t>
      </w:r>
      <w:r w:rsidR="00426ECB">
        <w:rPr>
          <w:rFonts w:eastAsia="Calibri"/>
        </w:rPr>
        <w:t>Р</w:t>
      </w:r>
      <w:r w:rsidRPr="00E3388F">
        <w:rPr>
          <w:rFonts w:eastAsia="Calibri"/>
        </w:rPr>
        <w:t>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r w:rsidRPr="00E3388F">
        <w:t>.</w:t>
      </w:r>
    </w:p>
    <w:p w:rsidR="00EC3747" w:rsidRPr="00E3388F" w:rsidRDefault="00EC3747" w:rsidP="00EC3747">
      <w:pPr>
        <w:tabs>
          <w:tab w:val="num" w:pos="0"/>
        </w:tabs>
        <w:spacing w:before="0" w:after="0"/>
        <w:ind w:firstLine="720"/>
        <w:jc w:val="both"/>
      </w:pPr>
    </w:p>
    <w:p w:rsidR="00EC3747" w:rsidRPr="00E3388F" w:rsidRDefault="00EC3747" w:rsidP="00E57047">
      <w:pPr>
        <w:tabs>
          <w:tab w:val="num" w:pos="0"/>
        </w:tabs>
        <w:spacing w:before="0" w:after="0"/>
        <w:ind w:firstLine="720"/>
        <w:jc w:val="both"/>
        <w:rPr>
          <w:b/>
          <w:i/>
        </w:rPr>
      </w:pPr>
      <w:r w:rsidRPr="00E3388F">
        <w:rPr>
          <w:rFonts w:cs="Times New Roman"/>
          <w:b/>
          <w:i/>
          <w:szCs w:val="24"/>
          <w:u w:val="single"/>
        </w:rPr>
        <w:t xml:space="preserve">!!!Важно!!! </w:t>
      </w:r>
    </w:p>
    <w:p w:rsidR="00F4227A" w:rsidRDefault="00EC3747" w:rsidP="00EC3747">
      <w:pPr>
        <w:tabs>
          <w:tab w:val="num" w:pos="0"/>
        </w:tabs>
        <w:spacing w:before="0" w:after="0"/>
        <w:ind w:firstLine="720"/>
        <w:jc w:val="both"/>
        <w:rPr>
          <w:b/>
          <w:i/>
        </w:rPr>
      </w:pPr>
      <w:r w:rsidRPr="00E3388F">
        <w:rPr>
          <w:b/>
          <w:i/>
        </w:rPr>
        <w:lastRenderedPageBreak/>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281956" w:rsidRDefault="00281956" w:rsidP="00EC3747">
      <w:pPr>
        <w:tabs>
          <w:tab w:val="num" w:pos="0"/>
        </w:tabs>
        <w:spacing w:before="0" w:after="0"/>
        <w:ind w:firstLine="720"/>
        <w:jc w:val="both"/>
        <w:rPr>
          <w:b/>
          <w:i/>
        </w:rPr>
      </w:pPr>
    </w:p>
    <w:p w:rsidR="00281956" w:rsidRDefault="00281956" w:rsidP="00EC3747">
      <w:pPr>
        <w:tabs>
          <w:tab w:val="num" w:pos="0"/>
        </w:tabs>
        <w:spacing w:before="0" w:after="0"/>
        <w:ind w:firstLine="720"/>
        <w:jc w:val="both"/>
        <w:rPr>
          <w:b/>
          <w:i/>
        </w:rPr>
      </w:pPr>
    </w:p>
    <w:p w:rsidR="00281956" w:rsidRDefault="00281956" w:rsidP="00EC3747">
      <w:pPr>
        <w:tabs>
          <w:tab w:val="num" w:pos="0"/>
        </w:tabs>
        <w:spacing w:before="0" w:after="0"/>
        <w:ind w:firstLine="720"/>
        <w:jc w:val="both"/>
        <w:rPr>
          <w:b/>
          <w:i/>
        </w:rPr>
      </w:pPr>
      <w:r>
        <w:rPr>
          <w:b/>
          <w:i/>
        </w:rPr>
        <w:t>Изготвил</w:t>
      </w:r>
    </w:p>
    <w:p w:rsidR="00281956" w:rsidRDefault="00281956" w:rsidP="00EC3747">
      <w:pPr>
        <w:tabs>
          <w:tab w:val="num" w:pos="0"/>
        </w:tabs>
        <w:spacing w:before="0" w:after="0"/>
        <w:ind w:firstLine="720"/>
        <w:jc w:val="both"/>
        <w:rPr>
          <w:b/>
          <w:i/>
        </w:rPr>
      </w:pPr>
      <w:r>
        <w:rPr>
          <w:b/>
          <w:i/>
        </w:rPr>
        <w:t>Инж.Ж.Великова</w:t>
      </w:r>
    </w:p>
    <w:p w:rsidR="00F4227A" w:rsidRDefault="00F4227A" w:rsidP="00F4227A"/>
    <w:sectPr w:rsidR="00F4227A" w:rsidSect="00902E8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830"/>
    <w:multiLevelType w:val="hybridMultilevel"/>
    <w:tmpl w:val="709A4D4E"/>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CE43DA"/>
    <w:multiLevelType w:val="multilevel"/>
    <w:tmpl w:val="DC40459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243CE"/>
    <w:multiLevelType w:val="hybridMultilevel"/>
    <w:tmpl w:val="B15A4942"/>
    <w:lvl w:ilvl="0" w:tplc="FEC09286">
      <w:start w:val="3"/>
      <w:numFmt w:val="decimal"/>
      <w:lvlText w:val="%1."/>
      <w:lvlJc w:val="left"/>
      <w:pPr>
        <w:tabs>
          <w:tab w:val="num" w:pos="1070"/>
        </w:tabs>
        <w:ind w:left="1070" w:hanging="360"/>
      </w:pPr>
      <w:rPr>
        <w:rFonts w:hint="default"/>
      </w:rPr>
    </w:lvl>
    <w:lvl w:ilvl="1" w:tplc="C8921F74">
      <w:numFmt w:val="none"/>
      <w:lvlText w:val=""/>
      <w:lvlJc w:val="left"/>
      <w:pPr>
        <w:tabs>
          <w:tab w:val="num" w:pos="360"/>
        </w:tabs>
      </w:pPr>
    </w:lvl>
    <w:lvl w:ilvl="2" w:tplc="FF4471EC">
      <w:numFmt w:val="none"/>
      <w:lvlText w:val=""/>
      <w:lvlJc w:val="left"/>
      <w:pPr>
        <w:tabs>
          <w:tab w:val="num" w:pos="360"/>
        </w:tabs>
      </w:pPr>
    </w:lvl>
    <w:lvl w:ilvl="3" w:tplc="C3D660E2">
      <w:numFmt w:val="none"/>
      <w:lvlText w:val=""/>
      <w:lvlJc w:val="left"/>
      <w:pPr>
        <w:tabs>
          <w:tab w:val="num" w:pos="360"/>
        </w:tabs>
      </w:pPr>
    </w:lvl>
    <w:lvl w:ilvl="4" w:tplc="4DD2EB28">
      <w:numFmt w:val="none"/>
      <w:lvlText w:val=""/>
      <w:lvlJc w:val="left"/>
      <w:pPr>
        <w:tabs>
          <w:tab w:val="num" w:pos="360"/>
        </w:tabs>
      </w:pPr>
    </w:lvl>
    <w:lvl w:ilvl="5" w:tplc="02920786">
      <w:numFmt w:val="none"/>
      <w:lvlText w:val=""/>
      <w:lvlJc w:val="left"/>
      <w:pPr>
        <w:tabs>
          <w:tab w:val="num" w:pos="360"/>
        </w:tabs>
      </w:pPr>
    </w:lvl>
    <w:lvl w:ilvl="6" w:tplc="E970F1D2">
      <w:numFmt w:val="none"/>
      <w:lvlText w:val=""/>
      <w:lvlJc w:val="left"/>
      <w:pPr>
        <w:tabs>
          <w:tab w:val="num" w:pos="360"/>
        </w:tabs>
      </w:pPr>
    </w:lvl>
    <w:lvl w:ilvl="7" w:tplc="A8903610">
      <w:numFmt w:val="none"/>
      <w:lvlText w:val=""/>
      <w:lvlJc w:val="left"/>
      <w:pPr>
        <w:tabs>
          <w:tab w:val="num" w:pos="360"/>
        </w:tabs>
      </w:pPr>
    </w:lvl>
    <w:lvl w:ilvl="8" w:tplc="51EC2762">
      <w:numFmt w:val="none"/>
      <w:lvlText w:val=""/>
      <w:lvlJc w:val="left"/>
      <w:pPr>
        <w:tabs>
          <w:tab w:val="num" w:pos="360"/>
        </w:tabs>
      </w:pPr>
    </w:lvl>
  </w:abstractNum>
  <w:abstractNum w:abstractNumId="3">
    <w:nsid w:val="0D9717B2"/>
    <w:multiLevelType w:val="hybridMultilevel"/>
    <w:tmpl w:val="BDA60B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233F0D"/>
    <w:multiLevelType w:val="multilevel"/>
    <w:tmpl w:val="17C8D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02EF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2CD7D00"/>
    <w:multiLevelType w:val="hybridMultilevel"/>
    <w:tmpl w:val="9DAAF48C"/>
    <w:lvl w:ilvl="0" w:tplc="DA5C7BA6">
      <w:start w:val="2"/>
      <w:numFmt w:val="bullet"/>
      <w:lvlText w:val="-"/>
      <w:lvlJc w:val="left"/>
      <w:pPr>
        <w:ind w:left="1428" w:hanging="360"/>
      </w:pPr>
      <w:rPr>
        <w:rFonts w:ascii="Arial" w:eastAsia="Times New Roman"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00809B3"/>
    <w:multiLevelType w:val="hybridMultilevel"/>
    <w:tmpl w:val="B3EAB546"/>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455AA8"/>
    <w:multiLevelType w:val="multilevel"/>
    <w:tmpl w:val="7058829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30ADD"/>
    <w:multiLevelType w:val="hybridMultilevel"/>
    <w:tmpl w:val="0100DBFC"/>
    <w:lvl w:ilvl="0" w:tplc="04020001">
      <w:start w:val="1"/>
      <w:numFmt w:val="bullet"/>
      <w:lvlText w:val=""/>
      <w:lvlJc w:val="left"/>
      <w:pPr>
        <w:tabs>
          <w:tab w:val="num" w:pos="2062"/>
        </w:tabs>
        <w:ind w:left="2062" w:hanging="360"/>
      </w:pPr>
      <w:rPr>
        <w:rFonts w:ascii="Symbol" w:hAnsi="Symbol" w:hint="default"/>
        <w:color w:val="auto"/>
      </w:rPr>
    </w:lvl>
    <w:lvl w:ilvl="1" w:tplc="04020003" w:tentative="1">
      <w:start w:val="1"/>
      <w:numFmt w:val="bullet"/>
      <w:lvlText w:val="o"/>
      <w:lvlJc w:val="left"/>
      <w:pPr>
        <w:tabs>
          <w:tab w:val="num" w:pos="2716"/>
        </w:tabs>
        <w:ind w:left="2716" w:hanging="360"/>
      </w:pPr>
      <w:rPr>
        <w:rFonts w:ascii="Courier New" w:hAnsi="Courier New" w:cs="Courier New" w:hint="default"/>
      </w:rPr>
    </w:lvl>
    <w:lvl w:ilvl="2" w:tplc="04020005" w:tentative="1">
      <w:start w:val="1"/>
      <w:numFmt w:val="bullet"/>
      <w:lvlText w:val=""/>
      <w:lvlJc w:val="left"/>
      <w:pPr>
        <w:tabs>
          <w:tab w:val="num" w:pos="3436"/>
        </w:tabs>
        <w:ind w:left="3436" w:hanging="360"/>
      </w:pPr>
      <w:rPr>
        <w:rFonts w:ascii="Wingdings" w:hAnsi="Wingdings" w:hint="default"/>
      </w:rPr>
    </w:lvl>
    <w:lvl w:ilvl="3" w:tplc="04020001" w:tentative="1">
      <w:start w:val="1"/>
      <w:numFmt w:val="bullet"/>
      <w:lvlText w:val=""/>
      <w:lvlJc w:val="left"/>
      <w:pPr>
        <w:tabs>
          <w:tab w:val="num" w:pos="4156"/>
        </w:tabs>
        <w:ind w:left="4156" w:hanging="360"/>
      </w:pPr>
      <w:rPr>
        <w:rFonts w:ascii="Symbol" w:hAnsi="Symbol" w:hint="default"/>
      </w:rPr>
    </w:lvl>
    <w:lvl w:ilvl="4" w:tplc="04020003" w:tentative="1">
      <w:start w:val="1"/>
      <w:numFmt w:val="bullet"/>
      <w:lvlText w:val="o"/>
      <w:lvlJc w:val="left"/>
      <w:pPr>
        <w:tabs>
          <w:tab w:val="num" w:pos="4876"/>
        </w:tabs>
        <w:ind w:left="4876" w:hanging="360"/>
      </w:pPr>
      <w:rPr>
        <w:rFonts w:ascii="Courier New" w:hAnsi="Courier New" w:cs="Courier New" w:hint="default"/>
      </w:rPr>
    </w:lvl>
    <w:lvl w:ilvl="5" w:tplc="04020005" w:tentative="1">
      <w:start w:val="1"/>
      <w:numFmt w:val="bullet"/>
      <w:lvlText w:val=""/>
      <w:lvlJc w:val="left"/>
      <w:pPr>
        <w:tabs>
          <w:tab w:val="num" w:pos="5596"/>
        </w:tabs>
        <w:ind w:left="5596" w:hanging="360"/>
      </w:pPr>
      <w:rPr>
        <w:rFonts w:ascii="Wingdings" w:hAnsi="Wingdings" w:hint="default"/>
      </w:rPr>
    </w:lvl>
    <w:lvl w:ilvl="6" w:tplc="04020001" w:tentative="1">
      <w:start w:val="1"/>
      <w:numFmt w:val="bullet"/>
      <w:lvlText w:val=""/>
      <w:lvlJc w:val="left"/>
      <w:pPr>
        <w:tabs>
          <w:tab w:val="num" w:pos="6316"/>
        </w:tabs>
        <w:ind w:left="6316" w:hanging="360"/>
      </w:pPr>
      <w:rPr>
        <w:rFonts w:ascii="Symbol" w:hAnsi="Symbol" w:hint="default"/>
      </w:rPr>
    </w:lvl>
    <w:lvl w:ilvl="7" w:tplc="04020003" w:tentative="1">
      <w:start w:val="1"/>
      <w:numFmt w:val="bullet"/>
      <w:lvlText w:val="o"/>
      <w:lvlJc w:val="left"/>
      <w:pPr>
        <w:tabs>
          <w:tab w:val="num" w:pos="7036"/>
        </w:tabs>
        <w:ind w:left="7036" w:hanging="360"/>
      </w:pPr>
      <w:rPr>
        <w:rFonts w:ascii="Courier New" w:hAnsi="Courier New" w:cs="Courier New" w:hint="default"/>
      </w:rPr>
    </w:lvl>
    <w:lvl w:ilvl="8" w:tplc="04020005" w:tentative="1">
      <w:start w:val="1"/>
      <w:numFmt w:val="bullet"/>
      <w:lvlText w:val=""/>
      <w:lvlJc w:val="left"/>
      <w:pPr>
        <w:tabs>
          <w:tab w:val="num" w:pos="7756"/>
        </w:tabs>
        <w:ind w:left="7756" w:hanging="360"/>
      </w:pPr>
      <w:rPr>
        <w:rFonts w:ascii="Wingdings" w:hAnsi="Wingdings" w:hint="default"/>
      </w:rPr>
    </w:lvl>
  </w:abstractNum>
  <w:abstractNum w:abstractNumId="10">
    <w:nsid w:val="29002E83"/>
    <w:multiLevelType w:val="hybridMultilevel"/>
    <w:tmpl w:val="2B92DFD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E193A19"/>
    <w:multiLevelType w:val="singleLevel"/>
    <w:tmpl w:val="FC84F1AC"/>
    <w:lvl w:ilvl="0">
      <w:start w:val="1"/>
      <w:numFmt w:val="bullet"/>
      <w:pStyle w:val="Style11"/>
      <w:lvlText w:val=""/>
      <w:lvlJc w:val="left"/>
      <w:pPr>
        <w:tabs>
          <w:tab w:val="num" w:pos="2061"/>
        </w:tabs>
        <w:ind w:left="2041" w:hanging="340"/>
      </w:pPr>
      <w:rPr>
        <w:rFonts w:ascii="Wingdings" w:hAnsi="Wingdings" w:hint="default"/>
      </w:rPr>
    </w:lvl>
  </w:abstractNum>
  <w:abstractNum w:abstractNumId="12">
    <w:nsid w:val="2ECB51AC"/>
    <w:multiLevelType w:val="multilevel"/>
    <w:tmpl w:val="CFA4703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81206"/>
    <w:multiLevelType w:val="multilevel"/>
    <w:tmpl w:val="4770F7D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37460"/>
    <w:multiLevelType w:val="hybridMultilevel"/>
    <w:tmpl w:val="A6F814B0"/>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430447F"/>
    <w:multiLevelType w:val="hybridMultilevel"/>
    <w:tmpl w:val="EA9C061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C06329"/>
    <w:multiLevelType w:val="multilevel"/>
    <w:tmpl w:val="B2922B2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644FE"/>
    <w:multiLevelType w:val="hybridMultilevel"/>
    <w:tmpl w:val="400C5BD0"/>
    <w:lvl w:ilvl="0" w:tplc="DC86AA8C">
      <w:start w:val="1"/>
      <w:numFmt w:val="decimal"/>
      <w:lvlText w:val="%1"/>
      <w:lvlJc w:val="left"/>
      <w:pPr>
        <w:tabs>
          <w:tab w:val="num" w:pos="643"/>
        </w:tabs>
        <w:ind w:left="643" w:hanging="360"/>
      </w:pPr>
      <w:rPr>
        <w:rFonts w:hint="default"/>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8">
    <w:nsid w:val="38E020C2"/>
    <w:multiLevelType w:val="hybridMultilevel"/>
    <w:tmpl w:val="EB10848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D756787"/>
    <w:multiLevelType w:val="hybridMultilevel"/>
    <w:tmpl w:val="C2A6E866"/>
    <w:lvl w:ilvl="0" w:tplc="7024A47C">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417724E1"/>
    <w:multiLevelType w:val="hybridMultilevel"/>
    <w:tmpl w:val="2F1A6C66"/>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BE45F6"/>
    <w:multiLevelType w:val="hybridMultilevel"/>
    <w:tmpl w:val="69520F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4106B4B"/>
    <w:multiLevelType w:val="hybridMultilevel"/>
    <w:tmpl w:val="F026726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5AC0D47"/>
    <w:multiLevelType w:val="hybridMultilevel"/>
    <w:tmpl w:val="1B260B00"/>
    <w:lvl w:ilvl="0" w:tplc="DA5C7BA6">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9230CD4"/>
    <w:multiLevelType w:val="hybridMultilevel"/>
    <w:tmpl w:val="88DE0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A8F26AE"/>
    <w:multiLevelType w:val="hybridMultilevel"/>
    <w:tmpl w:val="2242941C"/>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99C6E2A"/>
    <w:multiLevelType w:val="hybridMultilevel"/>
    <w:tmpl w:val="38BA9644"/>
    <w:lvl w:ilvl="0" w:tplc="A0380EC2">
      <w:start w:val="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59CF19B4"/>
    <w:multiLevelType w:val="hybridMultilevel"/>
    <w:tmpl w:val="BDA60B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D665235"/>
    <w:multiLevelType w:val="hybridMultilevel"/>
    <w:tmpl w:val="FE56CF9E"/>
    <w:lvl w:ilvl="0" w:tplc="DA5C7BA6">
      <w:start w:val="2"/>
      <w:numFmt w:val="bullet"/>
      <w:lvlText w:val="-"/>
      <w:lvlJc w:val="left"/>
      <w:pPr>
        <w:tabs>
          <w:tab w:val="num" w:pos="1080"/>
        </w:tabs>
        <w:ind w:left="1080" w:hanging="36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9">
    <w:nsid w:val="5F451D74"/>
    <w:multiLevelType w:val="multilevel"/>
    <w:tmpl w:val="26E81FB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E39BD"/>
    <w:multiLevelType w:val="hybridMultilevel"/>
    <w:tmpl w:val="BDA60B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484653"/>
    <w:multiLevelType w:val="hybridMultilevel"/>
    <w:tmpl w:val="BBBC9B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F7798B"/>
    <w:multiLevelType w:val="multilevel"/>
    <w:tmpl w:val="579C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761494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6D0C46F8"/>
    <w:multiLevelType w:val="hybridMultilevel"/>
    <w:tmpl w:val="DD5CAA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E976D84"/>
    <w:multiLevelType w:val="multilevel"/>
    <w:tmpl w:val="3A203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ED453E"/>
    <w:multiLevelType w:val="multilevel"/>
    <w:tmpl w:val="567E9266"/>
    <w:lvl w:ilvl="0">
      <w:start w:val="1"/>
      <w:numFmt w:val="decimal"/>
      <w:lvlText w:val="2.%1."/>
      <w:lvlJc w:val="left"/>
      <w:rPr>
        <w:rFonts w:ascii="Arial" w:eastAsia="Arial" w:hAnsi="Arial" w:cs="Arial"/>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871348"/>
    <w:multiLevelType w:val="hybridMultilevel"/>
    <w:tmpl w:val="D2ACC706"/>
    <w:lvl w:ilvl="0" w:tplc="6412886E">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75C461E"/>
    <w:multiLevelType w:val="hybridMultilevel"/>
    <w:tmpl w:val="722C853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AD6482"/>
    <w:multiLevelType w:val="hybridMultilevel"/>
    <w:tmpl w:val="5C6025AA"/>
    <w:lvl w:ilvl="0" w:tplc="04090001">
      <w:start w:val="1"/>
      <w:numFmt w:val="bullet"/>
      <w:lvlText w:val=""/>
      <w:lvlJc w:val="left"/>
      <w:pPr>
        <w:tabs>
          <w:tab w:val="num" w:pos="-2083"/>
        </w:tabs>
        <w:ind w:left="-208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643"/>
        </w:tabs>
        <w:ind w:left="-643" w:hanging="360"/>
      </w:pPr>
      <w:rPr>
        <w:rFonts w:ascii="Wingdings" w:hAnsi="Wingdings" w:hint="default"/>
      </w:rPr>
    </w:lvl>
    <w:lvl w:ilvl="3" w:tplc="04090001" w:tentative="1">
      <w:start w:val="1"/>
      <w:numFmt w:val="bullet"/>
      <w:lvlText w:val=""/>
      <w:lvlJc w:val="left"/>
      <w:pPr>
        <w:tabs>
          <w:tab w:val="num" w:pos="77"/>
        </w:tabs>
        <w:ind w:left="77" w:hanging="360"/>
      </w:pPr>
      <w:rPr>
        <w:rFonts w:ascii="Symbol" w:hAnsi="Symbol" w:hint="default"/>
      </w:rPr>
    </w:lvl>
    <w:lvl w:ilvl="4" w:tplc="04090003" w:tentative="1">
      <w:start w:val="1"/>
      <w:numFmt w:val="bullet"/>
      <w:lvlText w:val="o"/>
      <w:lvlJc w:val="left"/>
      <w:pPr>
        <w:tabs>
          <w:tab w:val="num" w:pos="797"/>
        </w:tabs>
        <w:ind w:left="797" w:hanging="360"/>
      </w:pPr>
      <w:rPr>
        <w:rFonts w:ascii="Courier New" w:hAnsi="Courier New" w:cs="Courier New" w:hint="default"/>
      </w:rPr>
    </w:lvl>
    <w:lvl w:ilvl="5" w:tplc="04090005" w:tentative="1">
      <w:start w:val="1"/>
      <w:numFmt w:val="bullet"/>
      <w:lvlText w:val=""/>
      <w:lvlJc w:val="left"/>
      <w:pPr>
        <w:tabs>
          <w:tab w:val="num" w:pos="1517"/>
        </w:tabs>
        <w:ind w:left="1517" w:hanging="360"/>
      </w:pPr>
      <w:rPr>
        <w:rFonts w:ascii="Wingdings" w:hAnsi="Wingdings" w:hint="default"/>
      </w:rPr>
    </w:lvl>
    <w:lvl w:ilvl="6" w:tplc="04090001" w:tentative="1">
      <w:start w:val="1"/>
      <w:numFmt w:val="bullet"/>
      <w:lvlText w:val=""/>
      <w:lvlJc w:val="left"/>
      <w:pPr>
        <w:tabs>
          <w:tab w:val="num" w:pos="2237"/>
        </w:tabs>
        <w:ind w:left="2237" w:hanging="360"/>
      </w:pPr>
      <w:rPr>
        <w:rFonts w:ascii="Symbol" w:hAnsi="Symbol" w:hint="default"/>
      </w:rPr>
    </w:lvl>
    <w:lvl w:ilvl="7" w:tplc="04090003" w:tentative="1">
      <w:start w:val="1"/>
      <w:numFmt w:val="bullet"/>
      <w:lvlText w:val="o"/>
      <w:lvlJc w:val="left"/>
      <w:pPr>
        <w:tabs>
          <w:tab w:val="num" w:pos="2957"/>
        </w:tabs>
        <w:ind w:left="2957" w:hanging="360"/>
      </w:pPr>
      <w:rPr>
        <w:rFonts w:ascii="Courier New" w:hAnsi="Courier New" w:cs="Courier New" w:hint="default"/>
      </w:rPr>
    </w:lvl>
    <w:lvl w:ilvl="8" w:tplc="04090005" w:tentative="1">
      <w:start w:val="1"/>
      <w:numFmt w:val="bullet"/>
      <w:lvlText w:val=""/>
      <w:lvlJc w:val="left"/>
      <w:pPr>
        <w:tabs>
          <w:tab w:val="num" w:pos="3677"/>
        </w:tabs>
        <w:ind w:left="3677" w:hanging="360"/>
      </w:pPr>
      <w:rPr>
        <w:rFonts w:ascii="Wingdings" w:hAnsi="Wingdings" w:hint="default"/>
      </w:rPr>
    </w:lvl>
  </w:abstractNum>
  <w:abstractNum w:abstractNumId="41">
    <w:nsid w:val="7B523F9F"/>
    <w:multiLevelType w:val="hybridMultilevel"/>
    <w:tmpl w:val="5D5297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720531"/>
    <w:multiLevelType w:val="multilevel"/>
    <w:tmpl w:val="C7C6972E"/>
    <w:lvl w:ilvl="0">
      <w:start w:val="1"/>
      <w:numFmt w:val="decimal"/>
      <w:lvlText w:val="2.1.%1."/>
      <w:lvlJc w:val="left"/>
      <w:rPr>
        <w:rFonts w:ascii="Arial" w:eastAsia="Arial" w:hAnsi="Arial" w:cs="Arial"/>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A11141"/>
    <w:multiLevelType w:val="hybridMultilevel"/>
    <w:tmpl w:val="5FC6A81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CC44B94"/>
    <w:multiLevelType w:val="hybridMultilevel"/>
    <w:tmpl w:val="66FE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4"/>
  </w:num>
  <w:num w:numId="4">
    <w:abstractNumId w:val="40"/>
  </w:num>
  <w:num w:numId="5">
    <w:abstractNumId w:val="38"/>
  </w:num>
  <w:num w:numId="6">
    <w:abstractNumId w:val="11"/>
  </w:num>
  <w:num w:numId="7">
    <w:abstractNumId w:val="2"/>
  </w:num>
  <w:num w:numId="8">
    <w:abstractNumId w:val="41"/>
  </w:num>
  <w:num w:numId="9">
    <w:abstractNumId w:val="33"/>
  </w:num>
  <w:num w:numId="10">
    <w:abstractNumId w:val="19"/>
  </w:num>
  <w:num w:numId="11">
    <w:abstractNumId w:val="44"/>
  </w:num>
  <w:num w:numId="12">
    <w:abstractNumId w:val="26"/>
  </w:num>
  <w:num w:numId="13">
    <w:abstractNumId w:val="39"/>
  </w:num>
  <w:num w:numId="14">
    <w:abstractNumId w:val="18"/>
  </w:num>
  <w:num w:numId="15">
    <w:abstractNumId w:val="25"/>
  </w:num>
  <w:num w:numId="16">
    <w:abstractNumId w:val="14"/>
  </w:num>
  <w:num w:numId="17">
    <w:abstractNumId w:val="7"/>
  </w:num>
  <w:num w:numId="18">
    <w:abstractNumId w:val="10"/>
  </w:num>
  <w:num w:numId="19">
    <w:abstractNumId w:val="43"/>
  </w:num>
  <w:num w:numId="20">
    <w:abstractNumId w:val="22"/>
  </w:num>
  <w:num w:numId="21">
    <w:abstractNumId w:val="0"/>
  </w:num>
  <w:num w:numId="22">
    <w:abstractNumId w:val="15"/>
  </w:num>
  <w:num w:numId="23">
    <w:abstractNumId w:val="20"/>
  </w:num>
  <w:num w:numId="24">
    <w:abstractNumId w:val="9"/>
  </w:num>
  <w:num w:numId="25">
    <w:abstractNumId w:val="17"/>
  </w:num>
  <w:num w:numId="26">
    <w:abstractNumId w:val="31"/>
  </w:num>
  <w:num w:numId="27">
    <w:abstractNumId w:val="6"/>
  </w:num>
  <w:num w:numId="28">
    <w:abstractNumId w:val="36"/>
  </w:num>
  <w:num w:numId="29">
    <w:abstractNumId w:val="32"/>
  </w:num>
  <w:num w:numId="30">
    <w:abstractNumId w:val="16"/>
  </w:num>
  <w:num w:numId="31">
    <w:abstractNumId w:val="29"/>
  </w:num>
  <w:num w:numId="32">
    <w:abstractNumId w:val="3"/>
  </w:num>
  <w:num w:numId="33">
    <w:abstractNumId w:val="30"/>
  </w:num>
  <w:num w:numId="34">
    <w:abstractNumId w:val="27"/>
  </w:num>
  <w:num w:numId="35">
    <w:abstractNumId w:val="12"/>
  </w:num>
  <w:num w:numId="36">
    <w:abstractNumId w:val="23"/>
  </w:num>
  <w:num w:numId="37">
    <w:abstractNumId w:val="13"/>
  </w:num>
  <w:num w:numId="38">
    <w:abstractNumId w:val="4"/>
  </w:num>
  <w:num w:numId="39">
    <w:abstractNumId w:val="1"/>
  </w:num>
  <w:num w:numId="40">
    <w:abstractNumId w:val="37"/>
  </w:num>
  <w:num w:numId="41">
    <w:abstractNumId w:val="42"/>
  </w:num>
  <w:num w:numId="42">
    <w:abstractNumId w:val="8"/>
  </w:num>
  <w:num w:numId="43">
    <w:abstractNumId w:val="35"/>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D"/>
    <w:rsid w:val="00014E0C"/>
    <w:rsid w:val="000317AE"/>
    <w:rsid w:val="000A5E7E"/>
    <w:rsid w:val="000B05A1"/>
    <w:rsid w:val="000B2E32"/>
    <w:rsid w:val="00106F3E"/>
    <w:rsid w:val="001136E8"/>
    <w:rsid w:val="00132850"/>
    <w:rsid w:val="00146728"/>
    <w:rsid w:val="00150B4C"/>
    <w:rsid w:val="00153307"/>
    <w:rsid w:val="00154746"/>
    <w:rsid w:val="001812EF"/>
    <w:rsid w:val="001B1A6F"/>
    <w:rsid w:val="001B3E19"/>
    <w:rsid w:val="001B6CA8"/>
    <w:rsid w:val="001D51D8"/>
    <w:rsid w:val="001F25E4"/>
    <w:rsid w:val="00217282"/>
    <w:rsid w:val="002301DF"/>
    <w:rsid w:val="00281956"/>
    <w:rsid w:val="00283089"/>
    <w:rsid w:val="00286F6E"/>
    <w:rsid w:val="00292E0A"/>
    <w:rsid w:val="002B4FFC"/>
    <w:rsid w:val="002C6052"/>
    <w:rsid w:val="002D32FE"/>
    <w:rsid w:val="002D5CCE"/>
    <w:rsid w:val="002E5203"/>
    <w:rsid w:val="002F1FBC"/>
    <w:rsid w:val="00332ADD"/>
    <w:rsid w:val="003454DD"/>
    <w:rsid w:val="0035578E"/>
    <w:rsid w:val="00362B36"/>
    <w:rsid w:val="00385887"/>
    <w:rsid w:val="003D4E75"/>
    <w:rsid w:val="00405F03"/>
    <w:rsid w:val="00411430"/>
    <w:rsid w:val="004119D8"/>
    <w:rsid w:val="00415056"/>
    <w:rsid w:val="00421B9E"/>
    <w:rsid w:val="00426ECB"/>
    <w:rsid w:val="00447919"/>
    <w:rsid w:val="00454BA2"/>
    <w:rsid w:val="004A291D"/>
    <w:rsid w:val="004C56C5"/>
    <w:rsid w:val="004C788C"/>
    <w:rsid w:val="004D0391"/>
    <w:rsid w:val="0051342E"/>
    <w:rsid w:val="00545F5E"/>
    <w:rsid w:val="00597802"/>
    <w:rsid w:val="005B3D91"/>
    <w:rsid w:val="005E157A"/>
    <w:rsid w:val="00613A8F"/>
    <w:rsid w:val="006200A4"/>
    <w:rsid w:val="0062297C"/>
    <w:rsid w:val="00623062"/>
    <w:rsid w:val="0068277D"/>
    <w:rsid w:val="006873EE"/>
    <w:rsid w:val="006A3177"/>
    <w:rsid w:val="006C60DF"/>
    <w:rsid w:val="006E309F"/>
    <w:rsid w:val="00704DEC"/>
    <w:rsid w:val="00706479"/>
    <w:rsid w:val="00711676"/>
    <w:rsid w:val="0072023D"/>
    <w:rsid w:val="00722B92"/>
    <w:rsid w:val="0076086B"/>
    <w:rsid w:val="007B1464"/>
    <w:rsid w:val="007B471C"/>
    <w:rsid w:val="007F2BFA"/>
    <w:rsid w:val="00803478"/>
    <w:rsid w:val="00804463"/>
    <w:rsid w:val="0080488F"/>
    <w:rsid w:val="00837575"/>
    <w:rsid w:val="008541E7"/>
    <w:rsid w:val="008729A2"/>
    <w:rsid w:val="008A50B7"/>
    <w:rsid w:val="008A6973"/>
    <w:rsid w:val="008E201E"/>
    <w:rsid w:val="00902E82"/>
    <w:rsid w:val="00932DEC"/>
    <w:rsid w:val="0094136D"/>
    <w:rsid w:val="00952CAD"/>
    <w:rsid w:val="00984291"/>
    <w:rsid w:val="00994533"/>
    <w:rsid w:val="009A69FC"/>
    <w:rsid w:val="009C66FF"/>
    <w:rsid w:val="009D6548"/>
    <w:rsid w:val="00A040D7"/>
    <w:rsid w:val="00A063FF"/>
    <w:rsid w:val="00A2624F"/>
    <w:rsid w:val="00A26BFE"/>
    <w:rsid w:val="00A44CEC"/>
    <w:rsid w:val="00A67929"/>
    <w:rsid w:val="00A80A53"/>
    <w:rsid w:val="00AA251E"/>
    <w:rsid w:val="00AB2E00"/>
    <w:rsid w:val="00AF6C18"/>
    <w:rsid w:val="00B01351"/>
    <w:rsid w:val="00B04E10"/>
    <w:rsid w:val="00B06FE8"/>
    <w:rsid w:val="00B1138D"/>
    <w:rsid w:val="00B20710"/>
    <w:rsid w:val="00B21503"/>
    <w:rsid w:val="00B5074D"/>
    <w:rsid w:val="00B56783"/>
    <w:rsid w:val="00B6553A"/>
    <w:rsid w:val="00B84A0D"/>
    <w:rsid w:val="00B93433"/>
    <w:rsid w:val="00BA4638"/>
    <w:rsid w:val="00BB1769"/>
    <w:rsid w:val="00BC7EE6"/>
    <w:rsid w:val="00BE4578"/>
    <w:rsid w:val="00BF3E8F"/>
    <w:rsid w:val="00C04BFA"/>
    <w:rsid w:val="00C0637D"/>
    <w:rsid w:val="00C14C7E"/>
    <w:rsid w:val="00C22C60"/>
    <w:rsid w:val="00C2712D"/>
    <w:rsid w:val="00C33EB3"/>
    <w:rsid w:val="00C419D4"/>
    <w:rsid w:val="00C7563D"/>
    <w:rsid w:val="00C773CC"/>
    <w:rsid w:val="00CD76EF"/>
    <w:rsid w:val="00D240B8"/>
    <w:rsid w:val="00D561D8"/>
    <w:rsid w:val="00D9426B"/>
    <w:rsid w:val="00DD66F4"/>
    <w:rsid w:val="00DE58D7"/>
    <w:rsid w:val="00DF226A"/>
    <w:rsid w:val="00E27783"/>
    <w:rsid w:val="00E3388F"/>
    <w:rsid w:val="00E400E0"/>
    <w:rsid w:val="00E53982"/>
    <w:rsid w:val="00E54892"/>
    <w:rsid w:val="00E57047"/>
    <w:rsid w:val="00E66AB4"/>
    <w:rsid w:val="00E763BB"/>
    <w:rsid w:val="00E85CED"/>
    <w:rsid w:val="00E95D18"/>
    <w:rsid w:val="00EA7DDC"/>
    <w:rsid w:val="00EC285E"/>
    <w:rsid w:val="00EC3747"/>
    <w:rsid w:val="00F24704"/>
    <w:rsid w:val="00F33B0C"/>
    <w:rsid w:val="00F4227A"/>
    <w:rsid w:val="00F430CC"/>
    <w:rsid w:val="00F50A57"/>
    <w:rsid w:val="00F514AE"/>
    <w:rsid w:val="00F801CF"/>
    <w:rsid w:val="00F81261"/>
    <w:rsid w:val="00FA1F97"/>
    <w:rsid w:val="00FA447D"/>
    <w:rsid w:val="00FA629E"/>
    <w:rsid w:val="00FA76F8"/>
    <w:rsid w:val="00FB728E"/>
    <w:rsid w:val="00FB7718"/>
    <w:rsid w:val="00FC19CE"/>
    <w:rsid w:val="00FD1D43"/>
    <w:rsid w:val="00FF38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B8"/>
    <w:pPr>
      <w:spacing w:before="120" w:after="120" w:line="276"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4AE"/>
    <w:pPr>
      <w:spacing w:before="0" w:after="0" w:line="240" w:lineRule="auto"/>
      <w:jc w:val="both"/>
    </w:pPr>
    <w:rPr>
      <w:rFonts w:ascii="Arial" w:eastAsia="Times New Roman" w:hAnsi="Arial" w:cs="Times New Roman"/>
      <w:szCs w:val="20"/>
      <w:lang w:eastAsia="bg-BG"/>
    </w:rPr>
  </w:style>
  <w:style w:type="character" w:customStyle="1" w:styleId="a4">
    <w:name w:val="Основен текст с отстъп Знак"/>
    <w:basedOn w:val="a0"/>
    <w:link w:val="a3"/>
    <w:rsid w:val="00F514AE"/>
    <w:rPr>
      <w:rFonts w:ascii="Arial" w:eastAsia="Times New Roman" w:hAnsi="Arial" w:cs="Times New Roman"/>
      <w:sz w:val="24"/>
      <w:szCs w:val="20"/>
      <w:lang w:eastAsia="bg-BG"/>
    </w:rPr>
  </w:style>
  <w:style w:type="paragraph" w:customStyle="1" w:styleId="Style11">
    <w:name w:val="Style1.1"/>
    <w:basedOn w:val="a5"/>
    <w:rsid w:val="00F514AE"/>
    <w:pPr>
      <w:numPr>
        <w:numId w:val="6"/>
      </w:numPr>
      <w:tabs>
        <w:tab w:val="clear" w:pos="2061"/>
        <w:tab w:val="num" w:pos="-2083"/>
        <w:tab w:val="left" w:pos="567"/>
      </w:tabs>
      <w:spacing w:before="480"/>
      <w:ind w:left="-2083" w:hanging="360"/>
      <w:contextualSpacing w:val="0"/>
      <w:jc w:val="both"/>
    </w:pPr>
    <w:rPr>
      <w:rFonts w:ascii="Arial Narrow" w:eastAsia="Times New Roman" w:hAnsi="Arial Narrow" w:cs="Times New Roman"/>
      <w:b/>
      <w:spacing w:val="0"/>
      <w:kern w:val="0"/>
      <w:sz w:val="28"/>
      <w:szCs w:val="20"/>
      <w:lang w:val="en-US" w:eastAsia="bg-BG"/>
    </w:rPr>
  </w:style>
  <w:style w:type="paragraph" w:styleId="a6">
    <w:name w:val="Plain Text"/>
    <w:basedOn w:val="a"/>
    <w:link w:val="a7"/>
    <w:unhideWhenUsed/>
    <w:rsid w:val="00F514AE"/>
    <w:pPr>
      <w:spacing w:before="0" w:after="0" w:line="240" w:lineRule="auto"/>
      <w:ind w:firstLine="0"/>
    </w:pPr>
    <w:rPr>
      <w:rFonts w:ascii="Consolas" w:eastAsia="Calibri" w:hAnsi="Consolas" w:cs="Consolas"/>
      <w:sz w:val="21"/>
      <w:szCs w:val="21"/>
    </w:rPr>
  </w:style>
  <w:style w:type="character" w:customStyle="1" w:styleId="a7">
    <w:name w:val="Обикновен текст Знак"/>
    <w:basedOn w:val="a0"/>
    <w:link w:val="a6"/>
    <w:rsid w:val="00F514AE"/>
    <w:rPr>
      <w:rFonts w:ascii="Consolas" w:eastAsia="Calibri" w:hAnsi="Consolas" w:cs="Consolas"/>
      <w:sz w:val="21"/>
      <w:szCs w:val="21"/>
    </w:rPr>
  </w:style>
  <w:style w:type="paragraph" w:styleId="a5">
    <w:name w:val="Title"/>
    <w:basedOn w:val="a"/>
    <w:next w:val="a"/>
    <w:link w:val="a8"/>
    <w:uiPriority w:val="10"/>
    <w:qFormat/>
    <w:rsid w:val="00F514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лавие Знак"/>
    <w:basedOn w:val="a0"/>
    <w:link w:val="a5"/>
    <w:uiPriority w:val="10"/>
    <w:rsid w:val="00F514AE"/>
    <w:rPr>
      <w:rFonts w:asciiTheme="majorHAnsi" w:eastAsiaTheme="majorEastAsia" w:hAnsiTheme="majorHAnsi" w:cstheme="majorBidi"/>
      <w:spacing w:val="-10"/>
      <w:kern w:val="28"/>
      <w:sz w:val="56"/>
      <w:szCs w:val="56"/>
    </w:rPr>
  </w:style>
  <w:style w:type="paragraph" w:styleId="3">
    <w:name w:val="Body Text Indent 3"/>
    <w:basedOn w:val="a"/>
    <w:link w:val="30"/>
    <w:uiPriority w:val="99"/>
    <w:semiHidden/>
    <w:unhideWhenUsed/>
    <w:rsid w:val="00804463"/>
    <w:pPr>
      <w:ind w:left="283"/>
    </w:pPr>
    <w:rPr>
      <w:sz w:val="16"/>
      <w:szCs w:val="16"/>
    </w:rPr>
  </w:style>
  <w:style w:type="character" w:customStyle="1" w:styleId="30">
    <w:name w:val="Основен текст с отстъп 3 Знак"/>
    <w:basedOn w:val="a0"/>
    <w:link w:val="3"/>
    <w:uiPriority w:val="99"/>
    <w:semiHidden/>
    <w:rsid w:val="00804463"/>
    <w:rPr>
      <w:rFonts w:ascii="Times New Roman" w:hAnsi="Times New Roman"/>
      <w:sz w:val="16"/>
      <w:szCs w:val="16"/>
    </w:rPr>
  </w:style>
  <w:style w:type="paragraph" w:styleId="a9">
    <w:name w:val="header"/>
    <w:basedOn w:val="a"/>
    <w:link w:val="aa"/>
    <w:rsid w:val="00804463"/>
    <w:pPr>
      <w:tabs>
        <w:tab w:val="center" w:pos="4153"/>
        <w:tab w:val="right" w:pos="8306"/>
      </w:tabs>
      <w:spacing w:before="0" w:after="0" w:line="240" w:lineRule="auto"/>
      <w:ind w:firstLine="0"/>
    </w:pPr>
    <w:rPr>
      <w:rFonts w:eastAsia="Times New Roman" w:cs="Times New Roman"/>
      <w:sz w:val="20"/>
      <w:szCs w:val="20"/>
      <w:lang w:val="en-US" w:eastAsia="bg-BG"/>
    </w:rPr>
  </w:style>
  <w:style w:type="character" w:customStyle="1" w:styleId="aa">
    <w:name w:val="Горен колонтитул Знак"/>
    <w:basedOn w:val="a0"/>
    <w:link w:val="a9"/>
    <w:rsid w:val="00804463"/>
    <w:rPr>
      <w:rFonts w:ascii="Times New Roman" w:eastAsia="Times New Roman" w:hAnsi="Times New Roman" w:cs="Times New Roman"/>
      <w:sz w:val="20"/>
      <w:szCs w:val="20"/>
      <w:lang w:val="en-US" w:eastAsia="bg-BG"/>
    </w:rPr>
  </w:style>
  <w:style w:type="paragraph" w:styleId="ab">
    <w:name w:val="No Spacing"/>
    <w:link w:val="ac"/>
    <w:uiPriority w:val="1"/>
    <w:qFormat/>
    <w:rsid w:val="004119D8"/>
    <w:pPr>
      <w:spacing w:after="0" w:line="240" w:lineRule="auto"/>
    </w:pPr>
    <w:rPr>
      <w:rFonts w:ascii="Calibri" w:eastAsia="Times New Roman" w:hAnsi="Calibri" w:cs="Times New Roman"/>
      <w:lang w:val="en-US"/>
    </w:rPr>
  </w:style>
  <w:style w:type="character" w:customStyle="1" w:styleId="ac">
    <w:name w:val="Без разредка Знак"/>
    <w:link w:val="ab"/>
    <w:uiPriority w:val="1"/>
    <w:rsid w:val="004119D8"/>
    <w:rPr>
      <w:rFonts w:ascii="Calibri" w:eastAsia="Times New Roman" w:hAnsi="Calibri" w:cs="Times New Roman"/>
      <w:lang w:val="en-US"/>
    </w:rPr>
  </w:style>
  <w:style w:type="paragraph" w:styleId="ad">
    <w:name w:val="List Paragraph"/>
    <w:basedOn w:val="a"/>
    <w:uiPriority w:val="34"/>
    <w:qFormat/>
    <w:rsid w:val="00B56783"/>
    <w:pPr>
      <w:ind w:left="720"/>
      <w:contextualSpacing/>
    </w:pPr>
  </w:style>
  <w:style w:type="paragraph" w:styleId="ae">
    <w:name w:val="Body Text"/>
    <w:basedOn w:val="a"/>
    <w:link w:val="af"/>
    <w:uiPriority w:val="99"/>
    <w:semiHidden/>
    <w:unhideWhenUsed/>
    <w:rsid w:val="002B4FFC"/>
  </w:style>
  <w:style w:type="character" w:customStyle="1" w:styleId="af">
    <w:name w:val="Основен текст Знак"/>
    <w:basedOn w:val="a0"/>
    <w:link w:val="ae"/>
    <w:uiPriority w:val="99"/>
    <w:semiHidden/>
    <w:rsid w:val="002B4FFC"/>
    <w:rPr>
      <w:rFonts w:ascii="Times New Roman" w:hAnsi="Times New Roman"/>
      <w:sz w:val="24"/>
    </w:rPr>
  </w:style>
  <w:style w:type="character" w:customStyle="1" w:styleId="Bodytext8">
    <w:name w:val="Body text (8)_"/>
    <w:basedOn w:val="a0"/>
    <w:link w:val="Bodytext80"/>
    <w:rsid w:val="00837575"/>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837575"/>
    <w:rPr>
      <w:rFonts w:ascii="Times New Roman" w:eastAsia="Times New Roman" w:hAnsi="Times New Roman" w:cs="Times New Roman"/>
      <w:shd w:val="clear" w:color="auto" w:fill="FFFFFF"/>
    </w:rPr>
  </w:style>
  <w:style w:type="paragraph" w:customStyle="1" w:styleId="Bodytext80">
    <w:name w:val="Body text (8)"/>
    <w:basedOn w:val="a"/>
    <w:link w:val="Bodytext8"/>
    <w:rsid w:val="00837575"/>
    <w:pPr>
      <w:widowControl w:val="0"/>
      <w:shd w:val="clear" w:color="auto" w:fill="FFFFFF"/>
      <w:spacing w:before="0" w:after="0" w:line="310" w:lineRule="exact"/>
      <w:ind w:firstLine="0"/>
    </w:pPr>
    <w:rPr>
      <w:rFonts w:eastAsia="Times New Roman" w:cs="Times New Roman"/>
      <w:sz w:val="28"/>
      <w:szCs w:val="28"/>
    </w:rPr>
  </w:style>
  <w:style w:type="paragraph" w:customStyle="1" w:styleId="Bodytext20">
    <w:name w:val="Body text (2)"/>
    <w:basedOn w:val="a"/>
    <w:link w:val="Bodytext2"/>
    <w:rsid w:val="00837575"/>
    <w:pPr>
      <w:widowControl w:val="0"/>
      <w:shd w:val="clear" w:color="auto" w:fill="FFFFFF"/>
      <w:spacing w:before="460" w:after="0" w:line="389" w:lineRule="exact"/>
      <w:ind w:firstLine="0"/>
    </w:pPr>
    <w:rPr>
      <w:rFonts w:eastAsia="Times New Roman" w:cs="Times New Roman"/>
      <w:sz w:val="22"/>
    </w:rPr>
  </w:style>
  <w:style w:type="paragraph" w:styleId="af0">
    <w:name w:val="Balloon Text"/>
    <w:basedOn w:val="a"/>
    <w:link w:val="af1"/>
    <w:uiPriority w:val="99"/>
    <w:semiHidden/>
    <w:unhideWhenUsed/>
    <w:rsid w:val="004D0391"/>
    <w:pPr>
      <w:spacing w:before="0"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4D03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B8"/>
    <w:pPr>
      <w:spacing w:before="120" w:after="120" w:line="276"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4AE"/>
    <w:pPr>
      <w:spacing w:before="0" w:after="0" w:line="240" w:lineRule="auto"/>
      <w:jc w:val="both"/>
    </w:pPr>
    <w:rPr>
      <w:rFonts w:ascii="Arial" w:eastAsia="Times New Roman" w:hAnsi="Arial" w:cs="Times New Roman"/>
      <w:szCs w:val="20"/>
      <w:lang w:eastAsia="bg-BG"/>
    </w:rPr>
  </w:style>
  <w:style w:type="character" w:customStyle="1" w:styleId="a4">
    <w:name w:val="Основен текст с отстъп Знак"/>
    <w:basedOn w:val="a0"/>
    <w:link w:val="a3"/>
    <w:rsid w:val="00F514AE"/>
    <w:rPr>
      <w:rFonts w:ascii="Arial" w:eastAsia="Times New Roman" w:hAnsi="Arial" w:cs="Times New Roman"/>
      <w:sz w:val="24"/>
      <w:szCs w:val="20"/>
      <w:lang w:eastAsia="bg-BG"/>
    </w:rPr>
  </w:style>
  <w:style w:type="paragraph" w:customStyle="1" w:styleId="Style11">
    <w:name w:val="Style1.1"/>
    <w:basedOn w:val="a5"/>
    <w:rsid w:val="00F514AE"/>
    <w:pPr>
      <w:numPr>
        <w:numId w:val="6"/>
      </w:numPr>
      <w:tabs>
        <w:tab w:val="clear" w:pos="2061"/>
        <w:tab w:val="num" w:pos="-2083"/>
        <w:tab w:val="left" w:pos="567"/>
      </w:tabs>
      <w:spacing w:before="480"/>
      <w:ind w:left="-2083" w:hanging="360"/>
      <w:contextualSpacing w:val="0"/>
      <w:jc w:val="both"/>
    </w:pPr>
    <w:rPr>
      <w:rFonts w:ascii="Arial Narrow" w:eastAsia="Times New Roman" w:hAnsi="Arial Narrow" w:cs="Times New Roman"/>
      <w:b/>
      <w:spacing w:val="0"/>
      <w:kern w:val="0"/>
      <w:sz w:val="28"/>
      <w:szCs w:val="20"/>
      <w:lang w:val="en-US" w:eastAsia="bg-BG"/>
    </w:rPr>
  </w:style>
  <w:style w:type="paragraph" w:styleId="a6">
    <w:name w:val="Plain Text"/>
    <w:basedOn w:val="a"/>
    <w:link w:val="a7"/>
    <w:unhideWhenUsed/>
    <w:rsid w:val="00F514AE"/>
    <w:pPr>
      <w:spacing w:before="0" w:after="0" w:line="240" w:lineRule="auto"/>
      <w:ind w:firstLine="0"/>
    </w:pPr>
    <w:rPr>
      <w:rFonts w:ascii="Consolas" w:eastAsia="Calibri" w:hAnsi="Consolas" w:cs="Consolas"/>
      <w:sz w:val="21"/>
      <w:szCs w:val="21"/>
    </w:rPr>
  </w:style>
  <w:style w:type="character" w:customStyle="1" w:styleId="a7">
    <w:name w:val="Обикновен текст Знак"/>
    <w:basedOn w:val="a0"/>
    <w:link w:val="a6"/>
    <w:rsid w:val="00F514AE"/>
    <w:rPr>
      <w:rFonts w:ascii="Consolas" w:eastAsia="Calibri" w:hAnsi="Consolas" w:cs="Consolas"/>
      <w:sz w:val="21"/>
      <w:szCs w:val="21"/>
    </w:rPr>
  </w:style>
  <w:style w:type="paragraph" w:styleId="a5">
    <w:name w:val="Title"/>
    <w:basedOn w:val="a"/>
    <w:next w:val="a"/>
    <w:link w:val="a8"/>
    <w:uiPriority w:val="10"/>
    <w:qFormat/>
    <w:rsid w:val="00F514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лавие Знак"/>
    <w:basedOn w:val="a0"/>
    <w:link w:val="a5"/>
    <w:uiPriority w:val="10"/>
    <w:rsid w:val="00F514AE"/>
    <w:rPr>
      <w:rFonts w:asciiTheme="majorHAnsi" w:eastAsiaTheme="majorEastAsia" w:hAnsiTheme="majorHAnsi" w:cstheme="majorBidi"/>
      <w:spacing w:val="-10"/>
      <w:kern w:val="28"/>
      <w:sz w:val="56"/>
      <w:szCs w:val="56"/>
    </w:rPr>
  </w:style>
  <w:style w:type="paragraph" w:styleId="3">
    <w:name w:val="Body Text Indent 3"/>
    <w:basedOn w:val="a"/>
    <w:link w:val="30"/>
    <w:uiPriority w:val="99"/>
    <w:semiHidden/>
    <w:unhideWhenUsed/>
    <w:rsid w:val="00804463"/>
    <w:pPr>
      <w:ind w:left="283"/>
    </w:pPr>
    <w:rPr>
      <w:sz w:val="16"/>
      <w:szCs w:val="16"/>
    </w:rPr>
  </w:style>
  <w:style w:type="character" w:customStyle="1" w:styleId="30">
    <w:name w:val="Основен текст с отстъп 3 Знак"/>
    <w:basedOn w:val="a0"/>
    <w:link w:val="3"/>
    <w:uiPriority w:val="99"/>
    <w:semiHidden/>
    <w:rsid w:val="00804463"/>
    <w:rPr>
      <w:rFonts w:ascii="Times New Roman" w:hAnsi="Times New Roman"/>
      <w:sz w:val="16"/>
      <w:szCs w:val="16"/>
    </w:rPr>
  </w:style>
  <w:style w:type="paragraph" w:styleId="a9">
    <w:name w:val="header"/>
    <w:basedOn w:val="a"/>
    <w:link w:val="aa"/>
    <w:rsid w:val="00804463"/>
    <w:pPr>
      <w:tabs>
        <w:tab w:val="center" w:pos="4153"/>
        <w:tab w:val="right" w:pos="8306"/>
      </w:tabs>
      <w:spacing w:before="0" w:after="0" w:line="240" w:lineRule="auto"/>
      <w:ind w:firstLine="0"/>
    </w:pPr>
    <w:rPr>
      <w:rFonts w:eastAsia="Times New Roman" w:cs="Times New Roman"/>
      <w:sz w:val="20"/>
      <w:szCs w:val="20"/>
      <w:lang w:val="en-US" w:eastAsia="bg-BG"/>
    </w:rPr>
  </w:style>
  <w:style w:type="character" w:customStyle="1" w:styleId="aa">
    <w:name w:val="Горен колонтитул Знак"/>
    <w:basedOn w:val="a0"/>
    <w:link w:val="a9"/>
    <w:rsid w:val="00804463"/>
    <w:rPr>
      <w:rFonts w:ascii="Times New Roman" w:eastAsia="Times New Roman" w:hAnsi="Times New Roman" w:cs="Times New Roman"/>
      <w:sz w:val="20"/>
      <w:szCs w:val="20"/>
      <w:lang w:val="en-US" w:eastAsia="bg-BG"/>
    </w:rPr>
  </w:style>
  <w:style w:type="paragraph" w:styleId="ab">
    <w:name w:val="No Spacing"/>
    <w:link w:val="ac"/>
    <w:uiPriority w:val="1"/>
    <w:qFormat/>
    <w:rsid w:val="004119D8"/>
    <w:pPr>
      <w:spacing w:after="0" w:line="240" w:lineRule="auto"/>
    </w:pPr>
    <w:rPr>
      <w:rFonts w:ascii="Calibri" w:eastAsia="Times New Roman" w:hAnsi="Calibri" w:cs="Times New Roman"/>
      <w:lang w:val="en-US"/>
    </w:rPr>
  </w:style>
  <w:style w:type="character" w:customStyle="1" w:styleId="ac">
    <w:name w:val="Без разредка Знак"/>
    <w:link w:val="ab"/>
    <w:uiPriority w:val="1"/>
    <w:rsid w:val="004119D8"/>
    <w:rPr>
      <w:rFonts w:ascii="Calibri" w:eastAsia="Times New Roman" w:hAnsi="Calibri" w:cs="Times New Roman"/>
      <w:lang w:val="en-US"/>
    </w:rPr>
  </w:style>
  <w:style w:type="paragraph" w:styleId="ad">
    <w:name w:val="List Paragraph"/>
    <w:basedOn w:val="a"/>
    <w:uiPriority w:val="34"/>
    <w:qFormat/>
    <w:rsid w:val="00B56783"/>
    <w:pPr>
      <w:ind w:left="720"/>
      <w:contextualSpacing/>
    </w:pPr>
  </w:style>
  <w:style w:type="paragraph" w:styleId="ae">
    <w:name w:val="Body Text"/>
    <w:basedOn w:val="a"/>
    <w:link w:val="af"/>
    <w:uiPriority w:val="99"/>
    <w:semiHidden/>
    <w:unhideWhenUsed/>
    <w:rsid w:val="002B4FFC"/>
  </w:style>
  <w:style w:type="character" w:customStyle="1" w:styleId="af">
    <w:name w:val="Основен текст Знак"/>
    <w:basedOn w:val="a0"/>
    <w:link w:val="ae"/>
    <w:uiPriority w:val="99"/>
    <w:semiHidden/>
    <w:rsid w:val="002B4FFC"/>
    <w:rPr>
      <w:rFonts w:ascii="Times New Roman" w:hAnsi="Times New Roman"/>
      <w:sz w:val="24"/>
    </w:rPr>
  </w:style>
  <w:style w:type="character" w:customStyle="1" w:styleId="Bodytext8">
    <w:name w:val="Body text (8)_"/>
    <w:basedOn w:val="a0"/>
    <w:link w:val="Bodytext80"/>
    <w:rsid w:val="00837575"/>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837575"/>
    <w:rPr>
      <w:rFonts w:ascii="Times New Roman" w:eastAsia="Times New Roman" w:hAnsi="Times New Roman" w:cs="Times New Roman"/>
      <w:shd w:val="clear" w:color="auto" w:fill="FFFFFF"/>
    </w:rPr>
  </w:style>
  <w:style w:type="paragraph" w:customStyle="1" w:styleId="Bodytext80">
    <w:name w:val="Body text (8)"/>
    <w:basedOn w:val="a"/>
    <w:link w:val="Bodytext8"/>
    <w:rsid w:val="00837575"/>
    <w:pPr>
      <w:widowControl w:val="0"/>
      <w:shd w:val="clear" w:color="auto" w:fill="FFFFFF"/>
      <w:spacing w:before="0" w:after="0" w:line="310" w:lineRule="exact"/>
      <w:ind w:firstLine="0"/>
    </w:pPr>
    <w:rPr>
      <w:rFonts w:eastAsia="Times New Roman" w:cs="Times New Roman"/>
      <w:sz w:val="28"/>
      <w:szCs w:val="28"/>
    </w:rPr>
  </w:style>
  <w:style w:type="paragraph" w:customStyle="1" w:styleId="Bodytext20">
    <w:name w:val="Body text (2)"/>
    <w:basedOn w:val="a"/>
    <w:link w:val="Bodytext2"/>
    <w:rsid w:val="00837575"/>
    <w:pPr>
      <w:widowControl w:val="0"/>
      <w:shd w:val="clear" w:color="auto" w:fill="FFFFFF"/>
      <w:spacing w:before="460" w:after="0" w:line="389" w:lineRule="exact"/>
      <w:ind w:firstLine="0"/>
    </w:pPr>
    <w:rPr>
      <w:rFonts w:eastAsia="Times New Roman" w:cs="Times New Roman"/>
      <w:sz w:val="22"/>
    </w:rPr>
  </w:style>
  <w:style w:type="paragraph" w:styleId="af0">
    <w:name w:val="Balloon Text"/>
    <w:basedOn w:val="a"/>
    <w:link w:val="af1"/>
    <w:uiPriority w:val="99"/>
    <w:semiHidden/>
    <w:unhideWhenUsed/>
    <w:rsid w:val="004D0391"/>
    <w:pPr>
      <w:spacing w:before="0"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4D0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6707">
      <w:bodyDiv w:val="1"/>
      <w:marLeft w:val="0"/>
      <w:marRight w:val="0"/>
      <w:marTop w:val="0"/>
      <w:marBottom w:val="0"/>
      <w:divBdr>
        <w:top w:val="none" w:sz="0" w:space="0" w:color="auto"/>
        <w:left w:val="none" w:sz="0" w:space="0" w:color="auto"/>
        <w:bottom w:val="none" w:sz="0" w:space="0" w:color="auto"/>
        <w:right w:val="none" w:sz="0" w:space="0" w:color="auto"/>
      </w:divBdr>
    </w:div>
    <w:div w:id="865366102">
      <w:bodyDiv w:val="1"/>
      <w:marLeft w:val="0"/>
      <w:marRight w:val="0"/>
      <w:marTop w:val="0"/>
      <w:marBottom w:val="0"/>
      <w:divBdr>
        <w:top w:val="none" w:sz="0" w:space="0" w:color="auto"/>
        <w:left w:val="none" w:sz="0" w:space="0" w:color="auto"/>
        <w:bottom w:val="none" w:sz="0" w:space="0" w:color="auto"/>
        <w:right w:val="none" w:sz="0" w:space="0" w:color="auto"/>
      </w:divBdr>
    </w:div>
    <w:div w:id="1133330495">
      <w:bodyDiv w:val="1"/>
      <w:marLeft w:val="0"/>
      <w:marRight w:val="0"/>
      <w:marTop w:val="0"/>
      <w:marBottom w:val="0"/>
      <w:divBdr>
        <w:top w:val="none" w:sz="0" w:space="0" w:color="auto"/>
        <w:left w:val="none" w:sz="0" w:space="0" w:color="auto"/>
        <w:bottom w:val="none" w:sz="0" w:space="0" w:color="auto"/>
        <w:right w:val="none" w:sz="0" w:space="0" w:color="auto"/>
      </w:divBdr>
    </w:div>
    <w:div w:id="19583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11615</Characters>
  <Application>Microsoft Office Word</Application>
  <DocSecurity>4</DocSecurity>
  <Lines>96</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cp:lastPrinted>2018-10-23T07:07:00Z</cp:lastPrinted>
  <dcterms:created xsi:type="dcterms:W3CDTF">2019-02-13T12:33:00Z</dcterms:created>
  <dcterms:modified xsi:type="dcterms:W3CDTF">2019-02-13T12:33:00Z</dcterms:modified>
</cp:coreProperties>
</file>