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0E" w:rsidRPr="00C3090E" w:rsidRDefault="00C3090E" w:rsidP="00C3090E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C3090E" w:rsidRPr="00C3090E" w:rsidRDefault="00C3090E" w:rsidP="00C3090E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Информацията е за удължаване на първоначалния срок за получаване на оферти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Номер на обявата</w:t>
      </w:r>
    </w:p>
    <w:p w:rsidR="00C3090E" w:rsidRPr="00C3090E" w:rsidRDefault="00C3090E" w:rsidP="00C3090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3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публикуване на обявата на профила на купувача</w:t>
      </w:r>
    </w:p>
    <w:p w:rsidR="00C3090E" w:rsidRPr="00C3090E" w:rsidRDefault="00C3090E" w:rsidP="00C3090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19.09.2019 г. 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3090E" w:rsidRPr="00C3090E" w:rsidRDefault="00C3090E" w:rsidP="00C3090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C3090E" w:rsidRPr="00C3090E" w:rsidRDefault="00C3090E" w:rsidP="00C3090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гр. Симеоновград, п.к. 6490, пл. „Шейновски“ № 3, За: Мими Дачева,Гергана Димова, България 6490, Симеоновград, Тел.: 03781 2341, </w:t>
      </w:r>
      <w:proofErr w:type="spellStart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4" w:history="1">
        <w:r w:rsidRPr="00C3090E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obshtina_simgrad@abv.bg</w:t>
        </w:r>
      </w:hyperlink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03781 2006</w:t>
      </w:r>
    </w:p>
    <w:p w:rsidR="00C3090E" w:rsidRPr="00C3090E" w:rsidRDefault="00C3090E" w:rsidP="00C3090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C3090E" w:rsidRPr="00C3090E" w:rsidRDefault="00C3090E" w:rsidP="00C3090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C3090E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www.simeonovgrad.bg</w:t>
        </w:r>
      </w:hyperlink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C3090E" w:rsidRPr="00C3090E" w:rsidRDefault="00C3090E" w:rsidP="00C3090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C3090E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http://www.simeonovgrad.bg/profilebuyer</w:t>
        </w:r>
      </w:hyperlink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3090E" w:rsidRPr="00C3090E" w:rsidRDefault="00C3090E" w:rsidP="00C3090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3090E" w:rsidRPr="00C3090E" w:rsidRDefault="00C3090E" w:rsidP="00C3090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1793.8 лв. без ДДС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3090E" w:rsidRPr="00C3090E" w:rsidRDefault="00C3090E" w:rsidP="00C3090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„Изпълнение на строителен надзор при реализация на строително-монтажните работи на обект: "Многофункционална спортна площадка за баскетбол, волейбол и мини-футбол в двора на НУ „Отец Паисий“, гр.Симеоновград”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3090E" w:rsidRPr="00C3090E" w:rsidRDefault="00C3090E" w:rsidP="00C3090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C3090E" w:rsidRPr="00C3090E" w:rsidRDefault="00C3090E" w:rsidP="00C3090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color w:val="FF0000"/>
          <w:sz w:val="27"/>
          <w:lang w:eastAsia="bg-BG"/>
        </w:rPr>
        <w:t>71521000</w:t>
      </w:r>
    </w:p>
    <w:p w:rsidR="00C3090E" w:rsidRPr="00C3090E" w:rsidRDefault="00C3090E" w:rsidP="00C3090E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Описание: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Строителен надзор по време на строителството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3090E" w:rsidRPr="00C3090E" w:rsidRDefault="00C3090E" w:rsidP="00C3090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07/10/2019 , 17:00 </w:t>
      </w:r>
      <w:r w:rsidRPr="00C309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C309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C309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C309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C309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 xml:space="preserve">, </w:t>
      </w:r>
      <w:proofErr w:type="spellStart"/>
      <w:r w:rsidRPr="00C309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чч</w:t>
      </w:r>
      <w:proofErr w:type="spellEnd"/>
      <w:r w:rsidRPr="00C309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:мм)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3090E" w:rsidRPr="00C3090E" w:rsidRDefault="00C3090E" w:rsidP="00C3090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Идентификация на проекта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Проект № BG06RDNP001-7.007-0026-C01/08.05.2019 г. – „Многофункционална спортна площадка за баскетбол, волейбол и мини-футбол в двора на НУ „Отец Паисий“, гр. Симеоновград“ по Процедура чрез подбор № BG06RDNP001-7.007 – Спорт „Изграждане, реконструкция, ремонт, оборудване и/или обзавеждане на спортна инфраструктура“ по </w:t>
      </w:r>
      <w:proofErr w:type="spellStart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подмярка</w:t>
      </w:r>
      <w:proofErr w:type="spellEnd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 райони“ от Програмата за развитие на селските райони за периода 2014 - 2020 г., </w:t>
      </w:r>
      <w:proofErr w:type="spellStart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съфинансирана</w:t>
      </w:r>
      <w:proofErr w:type="spellEnd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от Европейския земеделски фонд за развитие на селските райони“.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3090E" w:rsidRPr="00C3090E" w:rsidRDefault="00C3090E" w:rsidP="00C3090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Кратко описание: Възложителят предоставя пълната информация за нуждите на участниците в следните приложения, достъпни в Профила на купувача: - Приложение № 1 – Техническа спецификация; - Приложение № 2 – Методика за определяне на комплексната оценка на офертите; - Приложение № 3 – Проект на Договор; - Образци на документи. Обхват на обществената поръчка: Обществената поръчка включва дейности по упражняване на строителен надзор по смисъла на чл. 166, ал. 1 от ЗУТ по време на извършване на строително-монтажни работи на обект: "Многофункционална спортна площадка за баскетбол, волейбол и мини-футбол в двора на НУ „Отец Паисий“, гр.Симеоновград”. Изпълнителят носи отговорност за дейностите и задълженията му като участник в инвестиционния процес, регламентирани в чл. 166 и чл. 168 от ЗУТ, както и за тези произтичащи от чл. 178 от ЗУТ. Строителният надзор се изпълнява в задължителния обхват съобразно изискванията на ЗУТ, изискванията на Наредба № 2/31.07.2003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обекти, Наредба №3/31.07.2003 г. за съставяне на актове и протоколи по време на строителството,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</w:t>
      </w: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lastRenderedPageBreak/>
        <w:t>подзаконови нормативни актове в областта на строителството в България. Отварянето на офертите е публично и ще се състои на 08.10.2019 г. в 10:00 часа в зала "</w:t>
      </w:r>
      <w:proofErr w:type="spellStart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Георчо</w:t>
      </w:r>
      <w:proofErr w:type="spellEnd"/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Караколев", ет.1 в сградата на Община Симеоновград,пл.Шейновски № 3, като право да присъстват имат участниците в процедурата или техни упълномощени представители. При промяна на датата, мястото или часа за отваряне на офертите ще бъде публикувано съобщение в "Профила на купувача" на Възложителя, посочен в раздел I.1).</w:t>
      </w:r>
    </w:p>
    <w:p w:rsidR="00C3090E" w:rsidRPr="00C3090E" w:rsidRDefault="00C3090E" w:rsidP="00C309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C3090E" w:rsidRPr="00C3090E" w:rsidRDefault="00C3090E" w:rsidP="00C3090E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C3090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C3090E" w:rsidRPr="00C3090E" w:rsidRDefault="00C3090E" w:rsidP="00C3090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C3090E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01/10/2019  </w:t>
      </w:r>
      <w:r w:rsidRPr="00C309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C309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C309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C309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C3090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)</w:t>
      </w:r>
    </w:p>
    <w:p w:rsidR="00ED5543" w:rsidRDefault="00ED5543"/>
    <w:sectPr w:rsidR="00ED5543" w:rsidSect="00ED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90E"/>
    <w:rsid w:val="00C3090E"/>
    <w:rsid w:val="00ED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a0"/>
    <w:rsid w:val="00C3090E"/>
  </w:style>
  <w:style w:type="paragraph" w:customStyle="1" w:styleId="tigrseq">
    <w:name w:val="tigrseq"/>
    <w:basedOn w:val="a"/>
    <w:rsid w:val="00C3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C3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C3090E"/>
    <w:rPr>
      <w:color w:val="0000FF"/>
      <w:u w:val="single"/>
    </w:rPr>
  </w:style>
  <w:style w:type="paragraph" w:customStyle="1" w:styleId="txurl">
    <w:name w:val="txurl"/>
    <w:basedOn w:val="a"/>
    <w:rsid w:val="00C3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a0"/>
    <w:rsid w:val="00C30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6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83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97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8344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22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46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6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573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6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2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99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226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5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39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183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968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83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7144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8642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80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89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107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56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3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700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9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79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216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93012" TargetMode="External"/><Relationship Id="rId5" Type="http://schemas.openxmlformats.org/officeDocument/2006/relationships/hyperlink" Target="http://www.aop.bg/v71_pp.php?mode=view2&amp;id=9093012" TargetMode="External"/><Relationship Id="rId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2019-10-01T10:30:00Z</dcterms:created>
  <dcterms:modified xsi:type="dcterms:W3CDTF">2019-10-01T10:31:00Z</dcterms:modified>
</cp:coreProperties>
</file>