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E" w:rsidRPr="00C1574A" w:rsidRDefault="0028001E" w:rsidP="0028001E">
      <w:pPr>
        <w:tabs>
          <w:tab w:val="left" w:pos="540"/>
          <w:tab w:val="left" w:pos="840"/>
          <w:tab w:val="left" w:pos="1080"/>
        </w:tabs>
        <w:spacing w:after="0" w:line="240" w:lineRule="auto"/>
        <w:jc w:val="right"/>
        <w:rPr>
          <w:rFonts w:ascii="Times New Roman" w:eastAsia="Times New Roman" w:hAnsi="Times New Roman"/>
          <w:b/>
          <w:bCs/>
          <w:i/>
          <w:sz w:val="24"/>
          <w:szCs w:val="24"/>
          <w:lang w:val="en-US" w:eastAsia="ar-SA"/>
        </w:rPr>
      </w:pPr>
    </w:p>
    <w:p w:rsidR="0028001E" w:rsidRPr="00C1574A" w:rsidRDefault="0028001E" w:rsidP="0028001E">
      <w:pPr>
        <w:tabs>
          <w:tab w:val="left" w:pos="540"/>
          <w:tab w:val="left" w:pos="840"/>
          <w:tab w:val="left" w:pos="1080"/>
        </w:tabs>
        <w:spacing w:after="0" w:line="240" w:lineRule="auto"/>
        <w:jc w:val="right"/>
        <w:rPr>
          <w:rFonts w:ascii="Times New Roman" w:eastAsia="Times New Roman" w:hAnsi="Times New Roman"/>
          <w:b/>
          <w:bCs/>
          <w:i/>
          <w:iCs/>
          <w:spacing w:val="20"/>
          <w:sz w:val="24"/>
          <w:szCs w:val="24"/>
          <w:lang w:val="en-US"/>
        </w:rPr>
      </w:pPr>
      <w:r w:rsidRPr="00C1574A">
        <w:rPr>
          <w:rFonts w:ascii="Times New Roman" w:eastAsia="Times New Roman" w:hAnsi="Times New Roman"/>
          <w:b/>
          <w:bCs/>
          <w:i/>
          <w:sz w:val="24"/>
          <w:szCs w:val="24"/>
          <w:lang w:eastAsia="ar-SA"/>
        </w:rPr>
        <w:t>Образец</w:t>
      </w:r>
      <w:r w:rsidRPr="00C1574A">
        <w:rPr>
          <w:rFonts w:ascii="Times New Roman" w:eastAsia="Times New Roman" w:hAnsi="Times New Roman"/>
          <w:b/>
          <w:bCs/>
          <w:i/>
          <w:iCs/>
          <w:spacing w:val="20"/>
          <w:sz w:val="24"/>
          <w:szCs w:val="24"/>
        </w:rPr>
        <w:t xml:space="preserve"> №</w:t>
      </w:r>
      <w:r w:rsidRPr="00C1574A">
        <w:rPr>
          <w:rFonts w:ascii="Times New Roman" w:eastAsia="Times New Roman" w:hAnsi="Times New Roman"/>
          <w:b/>
          <w:bCs/>
          <w:i/>
          <w:iCs/>
          <w:spacing w:val="20"/>
          <w:sz w:val="24"/>
          <w:szCs w:val="24"/>
          <w:lang w:val="en-US"/>
        </w:rPr>
        <w:t>5</w:t>
      </w:r>
    </w:p>
    <w:p w:rsidR="00D830E3" w:rsidRPr="00C1574A" w:rsidRDefault="00D830E3" w:rsidP="00D830E3">
      <w:pPr>
        <w:spacing w:after="0" w:line="240" w:lineRule="auto"/>
        <w:ind w:right="-49"/>
        <w:rPr>
          <w:rFonts w:ascii="Times New Roman" w:eastAsia="Times New Roman" w:hAnsi="Times New Roman"/>
          <w:b/>
          <w:caps/>
          <w:sz w:val="24"/>
          <w:szCs w:val="24"/>
          <w:lang w:eastAsia="bg-BG"/>
        </w:rPr>
      </w:pPr>
    </w:p>
    <w:p w:rsidR="0028001E" w:rsidRPr="00C1574A" w:rsidRDefault="0028001E" w:rsidP="00E84C29">
      <w:pPr>
        <w:spacing w:after="0" w:line="240" w:lineRule="auto"/>
        <w:ind w:left="-180" w:right="-360"/>
        <w:jc w:val="right"/>
        <w:rPr>
          <w:rFonts w:ascii="Times New Roman" w:eastAsia="Times New Roman" w:hAnsi="Times New Roman"/>
          <w:b/>
          <w:i/>
          <w:sz w:val="24"/>
          <w:szCs w:val="24"/>
          <w:lang w:val="en-US"/>
        </w:rPr>
      </w:pPr>
    </w:p>
    <w:p w:rsidR="00E84C29" w:rsidRPr="00C1574A" w:rsidRDefault="00E84C29" w:rsidP="00E84C29">
      <w:pPr>
        <w:spacing w:after="0" w:line="240" w:lineRule="auto"/>
        <w:ind w:left="-180" w:right="-360"/>
        <w:jc w:val="right"/>
        <w:rPr>
          <w:rFonts w:ascii="Times New Roman" w:eastAsia="Times New Roman" w:hAnsi="Times New Roman"/>
          <w:b/>
          <w:i/>
          <w:sz w:val="24"/>
          <w:szCs w:val="24"/>
        </w:rPr>
      </w:pPr>
      <w:r w:rsidRPr="00C1574A">
        <w:rPr>
          <w:rFonts w:ascii="Times New Roman" w:eastAsia="Times New Roman" w:hAnsi="Times New Roman"/>
          <w:b/>
          <w:i/>
          <w:sz w:val="24"/>
          <w:szCs w:val="24"/>
        </w:rPr>
        <w:t>Проект!</w:t>
      </w:r>
    </w:p>
    <w:p w:rsidR="00E84C29" w:rsidRPr="00C1574A" w:rsidRDefault="00E84C29" w:rsidP="00E84C29">
      <w:pPr>
        <w:tabs>
          <w:tab w:val="left" w:pos="4455"/>
        </w:tabs>
        <w:spacing w:after="0" w:line="240" w:lineRule="auto"/>
        <w:ind w:right="-360"/>
        <w:rPr>
          <w:rFonts w:ascii="Times New Roman" w:eastAsia="Times New Roman" w:hAnsi="Times New Roman"/>
          <w:b/>
          <w:i/>
          <w:sz w:val="24"/>
          <w:szCs w:val="24"/>
        </w:rPr>
      </w:pPr>
      <w:r w:rsidRPr="00C1574A">
        <w:rPr>
          <w:rFonts w:ascii="Times New Roman" w:eastAsia="Times New Roman" w:hAnsi="Times New Roman"/>
          <w:b/>
          <w:i/>
          <w:sz w:val="24"/>
          <w:szCs w:val="24"/>
        </w:rPr>
        <w:tab/>
      </w:r>
    </w:p>
    <w:p w:rsidR="00E84C29" w:rsidRPr="00C1574A" w:rsidRDefault="00E84C29" w:rsidP="00E84C29">
      <w:pPr>
        <w:spacing w:after="0" w:line="240" w:lineRule="auto"/>
        <w:ind w:left="-540" w:right="-470"/>
        <w:jc w:val="center"/>
        <w:rPr>
          <w:rFonts w:ascii="Times New Roman" w:eastAsia="Times New Roman" w:hAnsi="Times New Roman"/>
          <w:b/>
          <w:sz w:val="24"/>
          <w:szCs w:val="24"/>
        </w:rPr>
      </w:pPr>
      <w:r w:rsidRPr="00C1574A">
        <w:rPr>
          <w:rFonts w:ascii="Times New Roman" w:eastAsia="Times New Roman" w:hAnsi="Times New Roman"/>
          <w:b/>
          <w:sz w:val="24"/>
          <w:szCs w:val="24"/>
        </w:rPr>
        <w:t xml:space="preserve">ДОГОВОР </w:t>
      </w:r>
    </w:p>
    <w:p w:rsidR="00E84C29" w:rsidRPr="00C1574A" w:rsidRDefault="00E84C29" w:rsidP="00E84C29">
      <w:pPr>
        <w:spacing w:after="0" w:line="240" w:lineRule="auto"/>
        <w:ind w:firstLine="720"/>
        <w:jc w:val="both"/>
        <w:rPr>
          <w:rFonts w:ascii="Times New Roman" w:hAnsi="Times New Roman"/>
          <w:bCs/>
          <w:sz w:val="24"/>
          <w:szCs w:val="24"/>
        </w:rPr>
      </w:pPr>
    </w:p>
    <w:p w:rsidR="00E84C29" w:rsidRPr="00C1574A" w:rsidRDefault="00E84C29" w:rsidP="00E84C29">
      <w:pPr>
        <w:spacing w:after="0" w:line="240" w:lineRule="auto"/>
        <w:ind w:firstLine="720"/>
        <w:jc w:val="both"/>
        <w:rPr>
          <w:rFonts w:ascii="Times New Roman" w:hAnsi="Times New Roman"/>
          <w:bCs/>
          <w:sz w:val="24"/>
          <w:szCs w:val="24"/>
        </w:rPr>
      </w:pPr>
      <w:r w:rsidRPr="00C1574A">
        <w:rPr>
          <w:rFonts w:ascii="Times New Roman" w:hAnsi="Times New Roman"/>
          <w:bCs/>
          <w:sz w:val="24"/>
          <w:szCs w:val="24"/>
        </w:rPr>
        <w:t>Днес, …</w:t>
      </w:r>
      <w:r w:rsidR="00026D6C" w:rsidRPr="00C1574A">
        <w:rPr>
          <w:rFonts w:ascii="Times New Roman" w:hAnsi="Times New Roman"/>
          <w:bCs/>
          <w:sz w:val="24"/>
          <w:szCs w:val="24"/>
        </w:rPr>
        <w:t>…</w:t>
      </w:r>
      <w:r w:rsidRPr="00C1574A">
        <w:rPr>
          <w:rFonts w:ascii="Times New Roman" w:hAnsi="Times New Roman"/>
          <w:bCs/>
          <w:sz w:val="24"/>
          <w:szCs w:val="24"/>
        </w:rPr>
        <w:t>….. 201</w:t>
      </w:r>
      <w:r w:rsidR="00026D6C" w:rsidRPr="00C1574A">
        <w:rPr>
          <w:rFonts w:ascii="Times New Roman" w:hAnsi="Times New Roman"/>
          <w:bCs/>
          <w:sz w:val="24"/>
          <w:szCs w:val="24"/>
        </w:rPr>
        <w:t>9</w:t>
      </w:r>
      <w:r w:rsidRPr="00C1574A">
        <w:rPr>
          <w:rFonts w:ascii="Times New Roman" w:hAnsi="Times New Roman"/>
          <w:bCs/>
          <w:sz w:val="24"/>
          <w:szCs w:val="24"/>
        </w:rPr>
        <w:t xml:space="preserve"> год., в гр. </w:t>
      </w:r>
      <w:r w:rsidR="00595DAA" w:rsidRPr="00C1574A">
        <w:rPr>
          <w:rFonts w:ascii="Times New Roman" w:hAnsi="Times New Roman"/>
          <w:bCs/>
          <w:sz w:val="24"/>
          <w:szCs w:val="24"/>
        </w:rPr>
        <w:t>Симеоновград</w:t>
      </w:r>
      <w:r w:rsidRPr="00C1574A">
        <w:rPr>
          <w:rFonts w:ascii="Times New Roman" w:hAnsi="Times New Roman"/>
          <w:bCs/>
          <w:sz w:val="24"/>
          <w:szCs w:val="24"/>
        </w:rPr>
        <w:t>, между:</w:t>
      </w:r>
    </w:p>
    <w:p w:rsidR="00595DAA" w:rsidRPr="00C1574A" w:rsidRDefault="00595DAA" w:rsidP="00E84C29">
      <w:pPr>
        <w:spacing w:after="0" w:line="240" w:lineRule="auto"/>
        <w:ind w:firstLine="720"/>
        <w:jc w:val="both"/>
        <w:rPr>
          <w:rFonts w:ascii="Times New Roman" w:hAnsi="Times New Roman"/>
          <w:bCs/>
          <w:sz w:val="24"/>
          <w:szCs w:val="24"/>
        </w:rPr>
      </w:pPr>
    </w:p>
    <w:p w:rsidR="000543FD" w:rsidRPr="00C1574A" w:rsidRDefault="000543FD" w:rsidP="000543FD">
      <w:pPr>
        <w:spacing w:after="0" w:line="240" w:lineRule="auto"/>
        <w:ind w:firstLine="708"/>
        <w:jc w:val="both"/>
        <w:rPr>
          <w:rFonts w:ascii="Times New Roman" w:eastAsia="Times New Roman" w:hAnsi="Times New Roman"/>
          <w:sz w:val="24"/>
          <w:szCs w:val="24"/>
          <w:lang w:eastAsia="bg-BG"/>
        </w:rPr>
      </w:pPr>
      <w:r w:rsidRPr="00C1574A">
        <w:rPr>
          <w:rFonts w:ascii="Times New Roman" w:eastAsia="Times New Roman" w:hAnsi="Times New Roman"/>
          <w:b/>
          <w:bCs/>
          <w:sz w:val="24"/>
          <w:szCs w:val="24"/>
        </w:rPr>
        <w:t>ОБЩИНА Симеоновград</w:t>
      </w:r>
      <w:r w:rsidRPr="00C1574A">
        <w:rPr>
          <w:rFonts w:ascii="Times New Roman" w:eastAsia="Times New Roman" w:hAnsi="Times New Roman"/>
          <w:sz w:val="24"/>
          <w:szCs w:val="24"/>
        </w:rPr>
        <w:t xml:space="preserve">, с адрес: гр. .......................... Инд.№ по ЗДДС: BG ........................., представлявана от .............................. - кмет на общината, и ........................... – главен счетоводител на общината, от една страна, </w:t>
      </w:r>
      <w:r w:rsidRPr="00C1574A">
        <w:rPr>
          <w:rFonts w:ascii="Times New Roman" w:eastAsia="Times New Roman" w:hAnsi="Times New Roman"/>
          <w:sz w:val="24"/>
          <w:szCs w:val="24"/>
          <w:lang w:eastAsia="bg-BG"/>
        </w:rPr>
        <w:t>наричана за краткост в договора „</w:t>
      </w:r>
      <w:r w:rsidRPr="00C1574A">
        <w:rPr>
          <w:rFonts w:ascii="Times New Roman" w:eastAsia="Times New Roman" w:hAnsi="Times New Roman"/>
          <w:b/>
          <w:sz w:val="24"/>
          <w:szCs w:val="24"/>
          <w:lang w:eastAsia="bg-BG"/>
        </w:rPr>
        <w:t>ВЪЗЛОЖИТЕЛ</w:t>
      </w:r>
      <w:r w:rsidRPr="00C1574A">
        <w:rPr>
          <w:rFonts w:ascii="Times New Roman" w:eastAsia="Times New Roman" w:hAnsi="Times New Roman"/>
          <w:sz w:val="24"/>
          <w:szCs w:val="24"/>
          <w:lang w:eastAsia="bg-BG"/>
        </w:rPr>
        <w:t xml:space="preserve">” </w:t>
      </w:r>
    </w:p>
    <w:p w:rsidR="00E84C29" w:rsidRPr="00C1574A" w:rsidRDefault="00E84C29" w:rsidP="00E84C29">
      <w:pPr>
        <w:spacing w:after="0" w:line="240" w:lineRule="auto"/>
        <w:ind w:firstLine="720"/>
        <w:jc w:val="both"/>
        <w:rPr>
          <w:rFonts w:ascii="Times New Roman" w:hAnsi="Times New Roman"/>
          <w:sz w:val="24"/>
          <w:szCs w:val="24"/>
        </w:rPr>
      </w:pPr>
      <w:r w:rsidRPr="00C1574A">
        <w:rPr>
          <w:rFonts w:ascii="Times New Roman" w:hAnsi="Times New Roman"/>
          <w:sz w:val="24"/>
          <w:szCs w:val="24"/>
        </w:rPr>
        <w:t>и</w:t>
      </w:r>
    </w:p>
    <w:p w:rsidR="00E84C29" w:rsidRPr="00C1574A" w:rsidRDefault="00E84C29" w:rsidP="00E84C29">
      <w:pPr>
        <w:tabs>
          <w:tab w:val="left" w:pos="0"/>
        </w:tabs>
        <w:spacing w:after="0" w:line="240" w:lineRule="auto"/>
        <w:ind w:firstLine="567"/>
        <w:jc w:val="both"/>
        <w:rPr>
          <w:rFonts w:ascii="Times New Roman" w:eastAsia="Times New Roman" w:hAnsi="Times New Roman"/>
          <w:b/>
          <w:sz w:val="24"/>
          <w:szCs w:val="24"/>
        </w:rPr>
      </w:pPr>
      <w:r w:rsidRPr="00C1574A">
        <w:rPr>
          <w:rFonts w:ascii="Times New Roman" w:hAnsi="Times New Roman"/>
          <w:sz w:val="24"/>
          <w:szCs w:val="24"/>
        </w:rPr>
        <w:t xml:space="preserve"> …………………………………………, със седалище и адрес на управление: ……………………………………………………, ЕИК ……………………………., представлявано от ………………………….. с ЕГН ……………………, в качеството му на управител,</w:t>
      </w:r>
      <w:r w:rsidRPr="00C1574A">
        <w:rPr>
          <w:rFonts w:ascii="Times New Roman CYR" w:hAnsi="Times New Roman CYR" w:cs="Times New Roman CYR"/>
          <w:sz w:val="24"/>
          <w:szCs w:val="24"/>
        </w:rPr>
        <w:t>наричан накратко</w:t>
      </w:r>
      <w:r w:rsidRPr="00C1574A">
        <w:rPr>
          <w:rFonts w:ascii="Times New Roman" w:eastAsia="Times New Roman" w:hAnsi="Times New Roman"/>
          <w:b/>
          <w:sz w:val="24"/>
          <w:szCs w:val="24"/>
        </w:rPr>
        <w:t xml:space="preserve">ИЗПЪЛНИТЕЛ, </w:t>
      </w:r>
      <w:r w:rsidRPr="00C1574A">
        <w:rPr>
          <w:rFonts w:ascii="Times New Roman" w:eastAsia="Times New Roman" w:hAnsi="Times New Roman"/>
          <w:sz w:val="24"/>
          <w:szCs w:val="24"/>
        </w:rPr>
        <w:t>от друга страна</w:t>
      </w:r>
    </w:p>
    <w:p w:rsidR="00E84C29" w:rsidRPr="00C1574A" w:rsidRDefault="00E84C29" w:rsidP="00E84C29">
      <w:pPr>
        <w:tabs>
          <w:tab w:val="left" w:pos="0"/>
        </w:tabs>
        <w:spacing w:after="0" w:line="240" w:lineRule="auto"/>
        <w:ind w:firstLine="567"/>
        <w:jc w:val="both"/>
        <w:rPr>
          <w:rFonts w:ascii="Times New Roman" w:eastAsia="Times New Roman" w:hAnsi="Times New Roman"/>
          <w:bCs/>
          <w:sz w:val="24"/>
          <w:szCs w:val="24"/>
        </w:rPr>
      </w:pPr>
      <w:r w:rsidRPr="00C1574A">
        <w:rPr>
          <w:rFonts w:ascii="Times New Roman" w:eastAsia="Times New Roman" w:hAnsi="Times New Roman"/>
          <w:bCs/>
          <w:sz w:val="24"/>
          <w:szCs w:val="24"/>
        </w:rPr>
        <w:t xml:space="preserve">на основание чл. 112 от Закона за обществените поръчки се подписа настоящия договор за следното:  </w:t>
      </w:r>
    </w:p>
    <w:p w:rsidR="00E84C29" w:rsidRPr="00C1574A" w:rsidRDefault="00E84C29" w:rsidP="00E84C29">
      <w:pPr>
        <w:tabs>
          <w:tab w:val="left" w:pos="0"/>
        </w:tabs>
        <w:spacing w:after="0" w:line="240" w:lineRule="auto"/>
        <w:ind w:firstLine="567"/>
        <w:jc w:val="both"/>
        <w:rPr>
          <w:rFonts w:ascii="Times New Roman" w:eastAsia="Times New Roman" w:hAnsi="Times New Roman"/>
          <w:sz w:val="24"/>
          <w:szCs w:val="24"/>
          <w:lang w:eastAsia="pl-PL"/>
        </w:rPr>
      </w:pPr>
    </w:p>
    <w:p w:rsidR="00E84C29" w:rsidRPr="00C1574A" w:rsidRDefault="00E84C29" w:rsidP="00E84C29">
      <w:pPr>
        <w:shd w:val="clear" w:color="auto" w:fill="FFFFFF"/>
        <w:spacing w:after="0" w:line="240" w:lineRule="auto"/>
        <w:ind w:left="-540" w:firstLine="720"/>
        <w:jc w:val="center"/>
        <w:rPr>
          <w:rFonts w:ascii="Times New Roman" w:hAnsi="Times New Roman"/>
          <w:b/>
          <w:sz w:val="24"/>
          <w:szCs w:val="24"/>
        </w:rPr>
      </w:pPr>
      <w:r w:rsidRPr="00C1574A">
        <w:rPr>
          <w:rFonts w:ascii="Times New Roman" w:hAnsi="Times New Roman"/>
          <w:b/>
          <w:sz w:val="24"/>
          <w:szCs w:val="24"/>
        </w:rPr>
        <w:t>І. ПРЕДМЕТ НА ДОГОВОРА</w:t>
      </w:r>
    </w:p>
    <w:p w:rsidR="00026D6C" w:rsidRPr="00C1574A" w:rsidRDefault="00026D6C" w:rsidP="00E84C29">
      <w:pPr>
        <w:shd w:val="clear" w:color="auto" w:fill="FFFFFF"/>
        <w:spacing w:after="0" w:line="240" w:lineRule="auto"/>
        <w:ind w:left="-540" w:firstLine="720"/>
        <w:jc w:val="center"/>
        <w:rPr>
          <w:rFonts w:ascii="Times New Roman" w:hAnsi="Times New Roman"/>
          <w:sz w:val="24"/>
          <w:szCs w:val="24"/>
          <w:lang w:val="en-US"/>
        </w:rPr>
      </w:pPr>
    </w:p>
    <w:p w:rsidR="00E84C29" w:rsidRPr="00C1574A" w:rsidRDefault="00E84C29" w:rsidP="00595DAA">
      <w:pPr>
        <w:spacing w:line="240" w:lineRule="auto"/>
        <w:ind w:firstLine="180"/>
        <w:jc w:val="both"/>
        <w:rPr>
          <w:rFonts w:ascii="Times New Roman" w:eastAsia="Times New Roman" w:hAnsi="Times New Roman"/>
          <w:b/>
          <w:bCs/>
          <w:sz w:val="24"/>
          <w:szCs w:val="24"/>
          <w:lang w:eastAsia="bg-BG"/>
        </w:rPr>
      </w:pPr>
      <w:r w:rsidRPr="00C1574A">
        <w:rPr>
          <w:rFonts w:ascii="Times New Roman" w:hAnsi="Times New Roman"/>
          <w:b/>
          <w:sz w:val="24"/>
          <w:szCs w:val="24"/>
        </w:rPr>
        <w:t>Чл. 1.</w:t>
      </w:r>
      <w:r w:rsidRPr="00C1574A">
        <w:rPr>
          <w:rFonts w:ascii="Times New Roman" w:hAnsi="Times New Roman"/>
          <w:sz w:val="24"/>
          <w:szCs w:val="24"/>
        </w:rPr>
        <w:t xml:space="preserve"> Възложителят възлага, а Изпълнителят се задължава да извърши</w:t>
      </w:r>
      <w:r w:rsidR="00026D6C" w:rsidRPr="00C1574A">
        <w:rPr>
          <w:rFonts w:ascii="Times New Roman" w:hAnsi="Times New Roman"/>
          <w:sz w:val="24"/>
          <w:szCs w:val="24"/>
        </w:rPr>
        <w:t>:</w:t>
      </w:r>
      <w:r w:rsidR="00595DAA" w:rsidRPr="00C1574A">
        <w:rPr>
          <w:rFonts w:ascii="Times New Roman" w:eastAsia="Times New Roman" w:hAnsi="Times New Roman"/>
          <w:b/>
          <w:bCs/>
          <w:sz w:val="24"/>
          <w:szCs w:val="24"/>
          <w:lang w:eastAsia="bg-BG"/>
        </w:rPr>
        <w:t xml:space="preserve">„Инженеринг - проектиране, строителство и авторски надзор на обезманганителна пречиствателна станция за питейни води за град Симеоновград“, </w:t>
      </w:r>
      <w:r w:rsidRPr="00C1574A">
        <w:rPr>
          <w:rFonts w:ascii="Times New Roman" w:hAnsi="Times New Roman"/>
          <w:sz w:val="24"/>
          <w:szCs w:val="24"/>
        </w:rPr>
        <w:t>съгласно Ценово и Техническо предложение (</w:t>
      </w:r>
      <w:r w:rsidR="00026D6C" w:rsidRPr="00C1574A">
        <w:rPr>
          <w:rFonts w:ascii="Times New Roman" w:hAnsi="Times New Roman"/>
          <w:sz w:val="24"/>
          <w:szCs w:val="24"/>
        </w:rPr>
        <w:t>Образец № 4</w:t>
      </w:r>
      <w:r w:rsidR="009B188D">
        <w:rPr>
          <w:rFonts w:ascii="Times New Roman" w:hAnsi="Times New Roman"/>
          <w:sz w:val="24"/>
          <w:szCs w:val="24"/>
        </w:rPr>
        <w:t xml:space="preserve"> </w:t>
      </w:r>
      <w:r w:rsidRPr="00C1574A">
        <w:rPr>
          <w:rFonts w:ascii="Times New Roman" w:hAnsi="Times New Roman"/>
          <w:sz w:val="24"/>
          <w:szCs w:val="24"/>
        </w:rPr>
        <w:t xml:space="preserve">и </w:t>
      </w:r>
      <w:r w:rsidR="00026D6C" w:rsidRPr="00C1574A">
        <w:rPr>
          <w:rFonts w:ascii="Times New Roman" w:hAnsi="Times New Roman"/>
          <w:sz w:val="24"/>
          <w:szCs w:val="24"/>
        </w:rPr>
        <w:t>Образец №3</w:t>
      </w:r>
      <w:r w:rsidRPr="00C1574A">
        <w:rPr>
          <w:rFonts w:ascii="Times New Roman" w:hAnsi="Times New Roman"/>
          <w:sz w:val="24"/>
          <w:szCs w:val="24"/>
        </w:rPr>
        <w:t>) - неразделна част от настоящия договор.</w:t>
      </w:r>
    </w:p>
    <w:p w:rsidR="00E84C29" w:rsidRPr="00C1574A" w:rsidRDefault="00E84C29" w:rsidP="00E84C29">
      <w:pPr>
        <w:tabs>
          <w:tab w:val="left" w:pos="993"/>
        </w:tabs>
        <w:spacing w:after="0" w:line="240" w:lineRule="auto"/>
        <w:jc w:val="both"/>
        <w:rPr>
          <w:rFonts w:ascii="Times New Roman" w:hAnsi="Times New Roman"/>
          <w:b/>
          <w:sz w:val="24"/>
          <w:szCs w:val="24"/>
        </w:rPr>
      </w:pPr>
    </w:p>
    <w:p w:rsidR="00E84C29" w:rsidRPr="00C1574A" w:rsidRDefault="000543FD" w:rsidP="00E84C29">
      <w:pPr>
        <w:spacing w:after="0" w:line="240" w:lineRule="auto"/>
        <w:ind w:firstLine="567"/>
        <w:jc w:val="both"/>
        <w:rPr>
          <w:rFonts w:ascii="Times New Roman" w:eastAsia="Times New Roman" w:hAnsi="Times New Roman"/>
          <w:b/>
          <w:sz w:val="24"/>
          <w:szCs w:val="24"/>
        </w:rPr>
      </w:pPr>
      <w:r w:rsidRPr="00C1574A">
        <w:rPr>
          <w:rFonts w:ascii="Times New Roman" w:hAnsi="Times New Roman"/>
          <w:b/>
          <w:bCs/>
          <w:i/>
          <w:sz w:val="24"/>
          <w:szCs w:val="24"/>
        </w:rPr>
        <w:tab/>
      </w:r>
      <w:r w:rsidRPr="00C1574A">
        <w:rPr>
          <w:rFonts w:ascii="Times New Roman" w:hAnsi="Times New Roman"/>
          <w:b/>
          <w:bCs/>
          <w:i/>
          <w:sz w:val="24"/>
          <w:szCs w:val="24"/>
        </w:rPr>
        <w:tab/>
      </w:r>
      <w:r w:rsidRPr="00C1574A">
        <w:rPr>
          <w:rFonts w:ascii="Times New Roman" w:hAnsi="Times New Roman"/>
          <w:b/>
          <w:bCs/>
          <w:i/>
          <w:sz w:val="24"/>
          <w:szCs w:val="24"/>
        </w:rPr>
        <w:tab/>
      </w:r>
      <w:r w:rsidRPr="00C1574A">
        <w:rPr>
          <w:rFonts w:ascii="Times New Roman" w:hAnsi="Times New Roman"/>
          <w:b/>
          <w:bCs/>
          <w:i/>
          <w:sz w:val="24"/>
          <w:szCs w:val="24"/>
        </w:rPr>
        <w:tab/>
      </w:r>
      <w:r w:rsidR="00E84C29" w:rsidRPr="00C1574A">
        <w:rPr>
          <w:rFonts w:ascii="Times New Roman" w:eastAsia="Times New Roman" w:hAnsi="Times New Roman"/>
          <w:b/>
          <w:sz w:val="24"/>
          <w:szCs w:val="24"/>
        </w:rPr>
        <w:t>ІI. СРОК НА ДОГОВОРА</w:t>
      </w:r>
    </w:p>
    <w:p w:rsidR="00026D6C" w:rsidRPr="00C1574A" w:rsidRDefault="00026D6C" w:rsidP="00E84C29">
      <w:pPr>
        <w:spacing w:after="0" w:line="240" w:lineRule="auto"/>
        <w:ind w:firstLine="567"/>
        <w:jc w:val="both"/>
        <w:rPr>
          <w:rFonts w:ascii="Times New Roman" w:eastAsia="Times New Roman" w:hAnsi="Times New Roman"/>
          <w:b/>
          <w:sz w:val="24"/>
          <w:szCs w:val="24"/>
        </w:rPr>
      </w:pPr>
    </w:p>
    <w:p w:rsidR="00E84C29" w:rsidRPr="00C1574A" w:rsidRDefault="00E84C29" w:rsidP="00026D6C">
      <w:pPr>
        <w:spacing w:after="0" w:line="240" w:lineRule="auto"/>
        <w:ind w:firstLine="567"/>
        <w:jc w:val="both"/>
        <w:rPr>
          <w:rFonts w:ascii="Times New Roman" w:eastAsia="Times New Roman" w:hAnsi="Times New Roman"/>
          <w:sz w:val="24"/>
          <w:szCs w:val="24"/>
        </w:rPr>
      </w:pPr>
      <w:r w:rsidRPr="00C1574A">
        <w:rPr>
          <w:rFonts w:ascii="Times New Roman" w:eastAsia="Times New Roman" w:hAnsi="Times New Roman"/>
          <w:b/>
          <w:sz w:val="24"/>
          <w:szCs w:val="24"/>
        </w:rPr>
        <w:t>Чл. 2.</w:t>
      </w:r>
      <w:r w:rsidR="000543FD" w:rsidRPr="00C1574A">
        <w:rPr>
          <w:rFonts w:ascii="Times New Roman" w:eastAsia="Times New Roman" w:hAnsi="Times New Roman"/>
          <w:b/>
          <w:sz w:val="24"/>
          <w:szCs w:val="24"/>
        </w:rPr>
        <w:t>(1)</w:t>
      </w:r>
      <w:r w:rsidRPr="00C1574A">
        <w:rPr>
          <w:rFonts w:ascii="Times New Roman" w:eastAsia="Times New Roman" w:hAnsi="Times New Roman"/>
          <w:sz w:val="24"/>
          <w:szCs w:val="24"/>
        </w:rPr>
        <w:t xml:space="preserve">Страните определят срок за изпълнение предмета на договора, съгласно Техническото предложение </w:t>
      </w:r>
      <w:r w:rsidR="00026D6C" w:rsidRPr="00C1574A">
        <w:rPr>
          <w:rFonts w:ascii="Times New Roman" w:eastAsia="Times New Roman" w:hAnsi="Times New Roman"/>
          <w:sz w:val="24"/>
          <w:szCs w:val="24"/>
        </w:rPr>
        <w:t>Образец</w:t>
      </w:r>
      <w:r w:rsidRPr="00C1574A">
        <w:rPr>
          <w:rFonts w:ascii="Times New Roman" w:eastAsia="Times New Roman" w:hAnsi="Times New Roman"/>
          <w:sz w:val="24"/>
          <w:szCs w:val="24"/>
        </w:rPr>
        <w:t xml:space="preserve"> № </w:t>
      </w:r>
      <w:r w:rsidR="00026D6C" w:rsidRPr="00C1574A">
        <w:rPr>
          <w:rFonts w:ascii="Times New Roman" w:eastAsia="Times New Roman" w:hAnsi="Times New Roman"/>
          <w:sz w:val="24"/>
          <w:szCs w:val="24"/>
        </w:rPr>
        <w:t>3</w:t>
      </w:r>
      <w:r w:rsidRPr="00C1574A">
        <w:rPr>
          <w:rFonts w:ascii="Times New Roman" w:eastAsia="Times New Roman" w:hAnsi="Times New Roman"/>
          <w:sz w:val="24"/>
          <w:szCs w:val="24"/>
        </w:rPr>
        <w:t xml:space="preserve">, неразделна част от договора: </w:t>
      </w:r>
    </w:p>
    <w:p w:rsidR="00595DAA" w:rsidRPr="00C1574A" w:rsidRDefault="00E84C29" w:rsidP="00595DAA">
      <w:pPr>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 (</w:t>
      </w:r>
      <w:r w:rsidRPr="00C1574A">
        <w:rPr>
          <w:rFonts w:ascii="Times New Roman" w:eastAsia="Times New Roman" w:hAnsi="Times New Roman"/>
          <w:b/>
          <w:sz w:val="24"/>
          <w:szCs w:val="24"/>
          <w:lang w:val="en-US"/>
        </w:rPr>
        <w:t>2</w:t>
      </w:r>
      <w:r w:rsidRPr="00C1574A">
        <w:rPr>
          <w:rFonts w:ascii="Times New Roman" w:eastAsia="Times New Roman" w:hAnsi="Times New Roman"/>
          <w:b/>
          <w:sz w:val="24"/>
          <w:szCs w:val="24"/>
        </w:rPr>
        <w:t>)</w:t>
      </w:r>
      <w:r w:rsidR="00595DAA" w:rsidRPr="00C1574A">
        <w:rPr>
          <w:rFonts w:ascii="Times New Roman" w:eastAsia="Times New Roman" w:hAnsi="Times New Roman"/>
          <w:sz w:val="24"/>
          <w:szCs w:val="24"/>
        </w:rPr>
        <w:t>Срокът за изпълнение на възложените с настоящия договор работи възлиза общо на ……..…. календарни дни, в междинни срокове за отделните основни дейности както следва:</w:t>
      </w:r>
    </w:p>
    <w:p w:rsidR="00595DAA" w:rsidRPr="00C1574A" w:rsidRDefault="00595DAA" w:rsidP="00595DAA">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t>1. Срок за изготвяне на комплексен проект</w:t>
      </w:r>
      <w:r w:rsidRPr="00C1574A">
        <w:rPr>
          <w:rFonts w:ascii="Times New Roman" w:eastAsia="Times New Roman" w:hAnsi="Times New Roman"/>
          <w:sz w:val="24"/>
          <w:szCs w:val="24"/>
        </w:rPr>
        <w:t>: ......................... (словом..........) календарни дни.</w:t>
      </w:r>
    </w:p>
    <w:p w:rsidR="00595DAA" w:rsidRPr="00C1574A" w:rsidRDefault="00595DAA" w:rsidP="00595DAA">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2. Срок за изпълнение на СМР</w:t>
      </w:r>
      <w:r w:rsidRPr="00C1574A">
        <w:rPr>
          <w:rFonts w:ascii="Times New Roman" w:eastAsia="Times New Roman" w:hAnsi="Times New Roman"/>
          <w:sz w:val="24"/>
          <w:szCs w:val="24"/>
        </w:rPr>
        <w:t xml:space="preserve"> и съпътстващи дейности по реализация на проекта съгласно</w:t>
      </w:r>
      <w:r w:rsidR="00713175" w:rsidRPr="00C1574A">
        <w:rPr>
          <w:rFonts w:ascii="Times New Roman" w:eastAsia="Times New Roman" w:hAnsi="Times New Roman"/>
          <w:sz w:val="24"/>
          <w:szCs w:val="24"/>
        </w:rPr>
        <w:t xml:space="preserve"> изискванията на документацията</w:t>
      </w:r>
      <w:r w:rsidRPr="00C1574A">
        <w:rPr>
          <w:rFonts w:ascii="Times New Roman" w:eastAsia="Times New Roman" w:hAnsi="Times New Roman"/>
          <w:sz w:val="24"/>
          <w:szCs w:val="24"/>
        </w:rPr>
        <w:t>: ..................... (словом..........) календарни дни.</w:t>
      </w:r>
    </w:p>
    <w:p w:rsidR="00AC0A38" w:rsidRPr="00C1574A" w:rsidRDefault="00595DAA" w:rsidP="00AC0A38">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t>3. Срок за осъществяване на авторски надзор</w:t>
      </w:r>
      <w:r w:rsidRPr="00C1574A">
        <w:rPr>
          <w:rFonts w:ascii="Times New Roman" w:eastAsia="Times New Roman" w:hAnsi="Times New Roman"/>
          <w:sz w:val="24"/>
          <w:szCs w:val="24"/>
        </w:rPr>
        <w:t xml:space="preserve"> по време на строителството: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w:t>
      </w:r>
      <w:r w:rsidRPr="00C1574A">
        <w:rPr>
          <w:rFonts w:ascii="Times New Roman" w:eastAsia="Times New Roman" w:hAnsi="Times New Roman"/>
          <w:bCs/>
          <w:sz w:val="24"/>
          <w:szCs w:val="24"/>
          <w:lang w:eastAsia="bg-BG"/>
        </w:rPr>
        <w:t xml:space="preserve">за установяване годността за приемане на строежа </w:t>
      </w:r>
      <w:r w:rsidRPr="00C1574A">
        <w:rPr>
          <w:rFonts w:ascii="Times New Roman" w:eastAsia="Times New Roman" w:hAnsi="Times New Roman"/>
          <w:sz w:val="24"/>
          <w:szCs w:val="24"/>
        </w:rPr>
        <w:t>– Приложение № 15 към чл. 7, ал. 3, т. 15 от Наредба № 3 от 31 юли 2003 година.</w:t>
      </w:r>
    </w:p>
    <w:p w:rsidR="00595DAA" w:rsidRPr="00C1574A" w:rsidRDefault="00595DAA" w:rsidP="00595DAA">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lastRenderedPageBreak/>
        <w:t>(3)</w:t>
      </w:r>
      <w:r w:rsidRPr="00C1574A">
        <w:rPr>
          <w:rFonts w:ascii="Times New Roman" w:eastAsia="Times New Roman" w:hAnsi="Times New Roman"/>
          <w:sz w:val="24"/>
          <w:szCs w:val="24"/>
        </w:rPr>
        <w:t xml:space="preserve"> Срокът, общо за изпълнение на възложените с настоящия договор работи, започва да тече от датата на п</w:t>
      </w:r>
      <w:r w:rsidR="00AC0A38" w:rsidRPr="00C1574A">
        <w:rPr>
          <w:rFonts w:ascii="Times New Roman" w:eastAsia="Times New Roman" w:hAnsi="Times New Roman"/>
          <w:sz w:val="24"/>
          <w:szCs w:val="24"/>
        </w:rPr>
        <w:t xml:space="preserve">олучаване на възлагателно писмо с всички необходими документи </w:t>
      </w:r>
      <w:r w:rsidRPr="00C1574A">
        <w:rPr>
          <w:rFonts w:ascii="Times New Roman" w:eastAsia="Times New Roman" w:hAnsi="Times New Roman"/>
          <w:sz w:val="24"/>
          <w:szCs w:val="24"/>
        </w:rPr>
        <w:t xml:space="preserve">за стартиране на дейност изготвяне на комплексен проект и приключва с подписването на Констативен акт </w:t>
      </w:r>
      <w:r w:rsidRPr="00C1574A">
        <w:rPr>
          <w:rFonts w:ascii="Times New Roman" w:eastAsia="Times New Roman" w:hAnsi="Times New Roman"/>
          <w:bCs/>
          <w:sz w:val="24"/>
          <w:szCs w:val="24"/>
          <w:lang w:eastAsia="bg-BG"/>
        </w:rPr>
        <w:t xml:space="preserve">за установяване годността за приемане на строежа </w:t>
      </w:r>
      <w:r w:rsidRPr="00C1574A">
        <w:rPr>
          <w:rFonts w:ascii="Times New Roman" w:eastAsia="Times New Roman" w:hAnsi="Times New Roman"/>
          <w:sz w:val="24"/>
          <w:szCs w:val="24"/>
        </w:rPr>
        <w:t xml:space="preserve">– Приложение № 15 към чл. 7, ал. 3, т. 15 от Наредба № 3 от 31 юли 2003 година. </w:t>
      </w:r>
    </w:p>
    <w:p w:rsidR="00AC0A38" w:rsidRPr="00C1574A" w:rsidRDefault="00AC0A38" w:rsidP="00AC0A38">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(4) </w:t>
      </w:r>
      <w:r w:rsidRPr="00C1574A">
        <w:rPr>
          <w:rFonts w:ascii="Times New Roman" w:eastAsia="Times New Roman" w:hAnsi="Times New Roman"/>
          <w:sz w:val="24"/>
          <w:szCs w:val="24"/>
        </w:rPr>
        <w:t xml:space="preserve">В срока по ал. </w:t>
      </w:r>
      <w:r w:rsidR="00DA7825" w:rsidRPr="00C1574A">
        <w:rPr>
          <w:rFonts w:ascii="Times New Roman" w:eastAsia="Times New Roman" w:hAnsi="Times New Roman"/>
          <w:sz w:val="24"/>
          <w:szCs w:val="24"/>
        </w:rPr>
        <w:t xml:space="preserve">2и ал.3 </w:t>
      </w:r>
      <w:r w:rsidRPr="00C1574A">
        <w:rPr>
          <w:rFonts w:ascii="Times New Roman" w:eastAsia="Times New Roman" w:hAnsi="Times New Roman"/>
          <w:sz w:val="24"/>
          <w:szCs w:val="24"/>
        </w:rPr>
        <w:t xml:space="preserve">не се включва периода, от датата на предаване на изработения </w:t>
      </w:r>
      <w:r w:rsidR="00DA7825" w:rsidRPr="00C1574A">
        <w:rPr>
          <w:rFonts w:ascii="Times New Roman" w:eastAsia="Times New Roman" w:hAnsi="Times New Roman"/>
          <w:sz w:val="24"/>
          <w:szCs w:val="24"/>
        </w:rPr>
        <w:t>комплексен</w:t>
      </w:r>
      <w:r w:rsidRPr="00C1574A">
        <w:rPr>
          <w:rFonts w:ascii="Times New Roman" w:eastAsia="Times New Roman" w:hAnsi="Times New Roman"/>
          <w:sz w:val="24"/>
          <w:szCs w:val="24"/>
        </w:rPr>
        <w:t xml:space="preserve"> проект на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 xml:space="preserve"> до датата на подписване на Протокол за откриване на строителна площадка и определяне на строителна линия и ниво и осигурена възможност за започване на изпълнението.</w:t>
      </w:r>
    </w:p>
    <w:p w:rsidR="00E84C29" w:rsidRPr="00C1574A" w:rsidRDefault="00E84C29" w:rsidP="00E84C29">
      <w:pPr>
        <w:spacing w:after="0" w:line="240" w:lineRule="auto"/>
        <w:ind w:firstLine="567"/>
        <w:jc w:val="both"/>
        <w:rPr>
          <w:rFonts w:ascii="Times New Roman" w:eastAsia="Times New Roman" w:hAnsi="Times New Roman"/>
          <w:sz w:val="24"/>
          <w:szCs w:val="24"/>
        </w:rPr>
      </w:pPr>
      <w:r w:rsidRPr="00C1574A">
        <w:rPr>
          <w:rFonts w:ascii="Times New Roman" w:eastAsia="Times New Roman" w:hAnsi="Times New Roman"/>
          <w:b/>
          <w:sz w:val="24"/>
          <w:szCs w:val="24"/>
        </w:rPr>
        <w:t>(</w:t>
      </w:r>
      <w:r w:rsidR="00AC0A38" w:rsidRPr="00C1574A">
        <w:rPr>
          <w:rFonts w:ascii="Times New Roman" w:eastAsia="Times New Roman" w:hAnsi="Times New Roman"/>
          <w:b/>
          <w:sz w:val="24"/>
          <w:szCs w:val="24"/>
        </w:rPr>
        <w:t>5</w:t>
      </w:r>
      <w:r w:rsidRPr="00C1574A">
        <w:rPr>
          <w:rFonts w:ascii="Times New Roman" w:eastAsia="Times New Roman" w:hAnsi="Times New Roman"/>
          <w:b/>
          <w:sz w:val="24"/>
          <w:szCs w:val="24"/>
        </w:rPr>
        <w:t xml:space="preserve">) </w:t>
      </w:r>
      <w:r w:rsidRPr="00C1574A">
        <w:rPr>
          <w:rFonts w:ascii="Times New Roman" w:eastAsia="Times New Roman" w:hAnsi="Times New Roman"/>
          <w:sz w:val="24"/>
          <w:szCs w:val="24"/>
        </w:rPr>
        <w:t xml:space="preserve">Срокът по ал.2 </w:t>
      </w:r>
      <w:r w:rsidR="00713175" w:rsidRPr="00C1574A">
        <w:rPr>
          <w:rFonts w:ascii="Times New Roman" w:eastAsia="Times New Roman" w:hAnsi="Times New Roman"/>
          <w:sz w:val="24"/>
          <w:szCs w:val="24"/>
        </w:rPr>
        <w:t xml:space="preserve">и ал.3 </w:t>
      </w:r>
      <w:r w:rsidRPr="00C1574A">
        <w:rPr>
          <w:rFonts w:ascii="Times New Roman" w:eastAsia="Times New Roman" w:hAnsi="Times New Roman"/>
          <w:sz w:val="24"/>
          <w:szCs w:val="24"/>
        </w:rPr>
        <w:t>спира да тече за времето за което по законоустановения ред е съставен акт за установяване състоянието на строежа при спиране на строителството (Приложение №10</w:t>
      </w:r>
      <w:r w:rsidRPr="00C1574A">
        <w:rPr>
          <w:rFonts w:ascii="Times New Roman" w:eastAsia="Times New Roman" w:hAnsi="Times New Roman"/>
          <w:sz w:val="24"/>
          <w:szCs w:val="24"/>
          <w:lang w:val="en-US"/>
        </w:rPr>
        <w:t xml:space="preserve">) </w:t>
      </w:r>
      <w:r w:rsidRPr="00C1574A">
        <w:rPr>
          <w:rFonts w:ascii="Times New Roman" w:eastAsia="Times New Roman" w:hAnsi="Times New Roman"/>
          <w:sz w:val="24"/>
          <w:szCs w:val="24"/>
        </w:rPr>
        <w:t>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AC0A38" w:rsidRPr="00C1574A" w:rsidRDefault="00AC0A38" w:rsidP="00E84C29">
      <w:pPr>
        <w:spacing w:after="0" w:line="240" w:lineRule="auto"/>
        <w:ind w:firstLine="567"/>
        <w:jc w:val="both"/>
        <w:rPr>
          <w:rFonts w:ascii="Times New Roman" w:eastAsia="Times New Roman" w:hAnsi="Times New Roman"/>
          <w:sz w:val="24"/>
          <w:szCs w:val="24"/>
        </w:rPr>
      </w:pPr>
    </w:p>
    <w:p w:rsidR="00E84C29" w:rsidRPr="00C1574A" w:rsidRDefault="00BD5941" w:rsidP="00E84C29">
      <w:pPr>
        <w:spacing w:after="0" w:line="240" w:lineRule="auto"/>
        <w:ind w:firstLine="567"/>
        <w:jc w:val="center"/>
        <w:rPr>
          <w:rFonts w:ascii="Times New Roman" w:eastAsia="Times New Roman" w:hAnsi="Times New Roman"/>
          <w:sz w:val="24"/>
          <w:szCs w:val="24"/>
        </w:rPr>
      </w:pPr>
      <w:r w:rsidRPr="00C1574A">
        <w:rPr>
          <w:rFonts w:ascii="Times New Roman" w:eastAsia="Times New Roman" w:hAnsi="Times New Roman"/>
          <w:b/>
          <w:color w:val="000000"/>
          <w:sz w:val="24"/>
          <w:szCs w:val="24"/>
        </w:rPr>
        <w:t xml:space="preserve">ІІІ. ЦЕНА, </w:t>
      </w:r>
      <w:r w:rsidR="00E84C29" w:rsidRPr="00C1574A">
        <w:rPr>
          <w:rFonts w:ascii="Times New Roman" w:eastAsia="Times New Roman" w:hAnsi="Times New Roman"/>
          <w:b/>
          <w:color w:val="000000"/>
          <w:sz w:val="24"/>
          <w:szCs w:val="24"/>
        </w:rPr>
        <w:t>НАЧИН НА ПЛАЩАНЕ.</w:t>
      </w:r>
      <w:r w:rsidRPr="00C1574A">
        <w:rPr>
          <w:rFonts w:ascii="Times New Roman" w:eastAsia="Times New Roman" w:hAnsi="Times New Roman"/>
          <w:b/>
          <w:color w:val="000000"/>
          <w:sz w:val="24"/>
          <w:szCs w:val="24"/>
        </w:rPr>
        <w:t xml:space="preserve"> ГАРАНЦИЯ ЗА ЗПЪЛНЕНИЕ</w:t>
      </w:r>
    </w:p>
    <w:p w:rsidR="00DA7825" w:rsidRPr="00C1574A" w:rsidRDefault="00E84C29" w:rsidP="00DA7825">
      <w:pPr>
        <w:ind w:firstLine="708"/>
        <w:jc w:val="both"/>
        <w:rPr>
          <w:rFonts w:ascii="Times New Roman" w:eastAsia="Times New Roman" w:hAnsi="Times New Roman"/>
          <w:b/>
          <w:bCs/>
          <w:sz w:val="24"/>
          <w:szCs w:val="24"/>
          <w:lang w:val="ru-RU"/>
        </w:rPr>
      </w:pPr>
      <w:r w:rsidRPr="00C1574A">
        <w:rPr>
          <w:rFonts w:ascii="Times New Roman" w:hAnsi="Times New Roman"/>
          <w:b/>
          <w:sz w:val="24"/>
          <w:szCs w:val="24"/>
        </w:rPr>
        <w:t>Чл. 3.</w:t>
      </w:r>
      <w:r w:rsidRPr="00C1574A">
        <w:rPr>
          <w:rFonts w:ascii="Times New Roman" w:hAnsi="Times New Roman"/>
          <w:sz w:val="24"/>
          <w:szCs w:val="24"/>
        </w:rPr>
        <w:t xml:space="preserve"> (1) </w:t>
      </w:r>
      <w:r w:rsidR="00DA7825" w:rsidRPr="00C1574A">
        <w:rPr>
          <w:rFonts w:ascii="Times New Roman" w:eastAsia="Times New Roman" w:hAnsi="Times New Roman"/>
          <w:sz w:val="24"/>
          <w:szCs w:val="24"/>
        </w:rPr>
        <w:t xml:space="preserve">Общата стойност за изпълнение на всички дейности по предмета на договора е ……….… (………) лева </w:t>
      </w:r>
      <w:r w:rsidR="00DA7825" w:rsidRPr="00C1574A">
        <w:rPr>
          <w:rFonts w:ascii="Times New Roman" w:eastAsia="Times New Roman" w:hAnsi="Times New Roman"/>
          <w:b/>
          <w:sz w:val="24"/>
          <w:szCs w:val="24"/>
        </w:rPr>
        <w:t>без ДДС</w:t>
      </w:r>
      <w:r w:rsidR="00DA7825" w:rsidRPr="00C1574A">
        <w:rPr>
          <w:rFonts w:ascii="Times New Roman" w:eastAsia="Times New Roman" w:hAnsi="Times New Roman"/>
          <w:sz w:val="24"/>
          <w:szCs w:val="24"/>
        </w:rPr>
        <w:t xml:space="preserve"> или …………..… (……………) лева  </w:t>
      </w:r>
      <w:r w:rsidR="00DA7825" w:rsidRPr="00C1574A">
        <w:rPr>
          <w:rFonts w:ascii="Times New Roman" w:eastAsia="Times New Roman" w:hAnsi="Times New Roman"/>
          <w:b/>
          <w:sz w:val="24"/>
          <w:szCs w:val="24"/>
        </w:rPr>
        <w:t>с ДДС</w:t>
      </w:r>
      <w:r w:rsidR="00DA7825" w:rsidRPr="00C1574A">
        <w:rPr>
          <w:rFonts w:ascii="Times New Roman" w:eastAsia="Times New Roman" w:hAnsi="Times New Roman"/>
          <w:sz w:val="24"/>
          <w:szCs w:val="24"/>
        </w:rPr>
        <w:t xml:space="preserve">, определена съгласно ценовото предложение на </w:t>
      </w:r>
      <w:r w:rsidR="00DA7825" w:rsidRPr="00C1574A">
        <w:rPr>
          <w:rFonts w:ascii="Times New Roman" w:eastAsia="Times New Roman" w:hAnsi="Times New Roman"/>
          <w:b/>
          <w:sz w:val="24"/>
          <w:szCs w:val="24"/>
        </w:rPr>
        <w:t>ИЗПЪЛНИТЕЛЯ</w:t>
      </w:r>
      <w:r w:rsidR="00DA7825" w:rsidRPr="00C1574A">
        <w:rPr>
          <w:rFonts w:ascii="Times New Roman" w:eastAsia="Times New Roman" w:hAnsi="Times New Roman"/>
          <w:sz w:val="24"/>
          <w:szCs w:val="24"/>
        </w:rPr>
        <w:t xml:space="preserve"> и включва:</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1.</w:t>
      </w:r>
      <w:r w:rsidRPr="00C1574A">
        <w:rPr>
          <w:rFonts w:ascii="Times New Roman" w:eastAsia="Times New Roman" w:hAnsi="Times New Roman"/>
          <w:sz w:val="24"/>
          <w:szCs w:val="24"/>
        </w:rPr>
        <w:t xml:space="preserve"> цена за изработване на комплексен проект …….… (………….) лева </w:t>
      </w:r>
      <w:r w:rsidRPr="00C1574A">
        <w:rPr>
          <w:rFonts w:ascii="Times New Roman" w:eastAsia="Times New Roman" w:hAnsi="Times New Roman"/>
          <w:b/>
          <w:sz w:val="24"/>
          <w:szCs w:val="24"/>
        </w:rPr>
        <w:t>без ДДС</w:t>
      </w:r>
      <w:r w:rsidRPr="00C1574A">
        <w:rPr>
          <w:rFonts w:ascii="Times New Roman" w:eastAsia="Times New Roman" w:hAnsi="Times New Roman"/>
          <w:sz w:val="24"/>
          <w:szCs w:val="24"/>
        </w:rPr>
        <w:t xml:space="preserve"> или ….… (…….…) лева </w:t>
      </w:r>
      <w:r w:rsidRPr="00C1574A">
        <w:rPr>
          <w:rFonts w:ascii="Times New Roman" w:eastAsia="Times New Roman" w:hAnsi="Times New Roman"/>
          <w:b/>
          <w:sz w:val="24"/>
          <w:szCs w:val="24"/>
        </w:rPr>
        <w:t>с ДДС.</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 xml:space="preserve">2. </w:t>
      </w:r>
      <w:r w:rsidRPr="00C1574A">
        <w:rPr>
          <w:rFonts w:ascii="Times New Roman" w:eastAsia="Times New Roman" w:hAnsi="Times New Roman"/>
          <w:sz w:val="24"/>
          <w:szCs w:val="24"/>
        </w:rPr>
        <w:t xml:space="preserve">цена за осъществяване на авторски надзор по време настроителството ………. (…….…) лева </w:t>
      </w:r>
      <w:r w:rsidRPr="00C1574A">
        <w:rPr>
          <w:rFonts w:ascii="Times New Roman" w:eastAsia="Times New Roman" w:hAnsi="Times New Roman"/>
          <w:b/>
          <w:sz w:val="24"/>
          <w:szCs w:val="24"/>
        </w:rPr>
        <w:t>без ДДС</w:t>
      </w:r>
      <w:r w:rsidRPr="00C1574A">
        <w:rPr>
          <w:rFonts w:ascii="Times New Roman" w:eastAsia="Times New Roman" w:hAnsi="Times New Roman"/>
          <w:sz w:val="24"/>
          <w:szCs w:val="24"/>
        </w:rPr>
        <w:t xml:space="preserve"> или ……… (……..…) лева </w:t>
      </w:r>
      <w:r w:rsidRPr="00C1574A">
        <w:rPr>
          <w:rFonts w:ascii="Times New Roman" w:eastAsia="Times New Roman" w:hAnsi="Times New Roman"/>
          <w:b/>
          <w:sz w:val="24"/>
          <w:szCs w:val="24"/>
        </w:rPr>
        <w:t>с ДДС.</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3.</w:t>
      </w:r>
      <w:r w:rsidRPr="00C1574A">
        <w:rPr>
          <w:rFonts w:ascii="Times New Roman" w:eastAsia="Times New Roman" w:hAnsi="Times New Roman"/>
          <w:sz w:val="24"/>
          <w:szCs w:val="24"/>
        </w:rPr>
        <w:t xml:space="preserve"> цена за строително-монтажни работи ……..… (…….) лева </w:t>
      </w:r>
      <w:r w:rsidRPr="00C1574A">
        <w:rPr>
          <w:rFonts w:ascii="Times New Roman" w:eastAsia="Times New Roman" w:hAnsi="Times New Roman"/>
          <w:b/>
          <w:sz w:val="24"/>
          <w:szCs w:val="24"/>
        </w:rPr>
        <w:t xml:space="preserve">без ДДС </w:t>
      </w:r>
      <w:r w:rsidRPr="00C1574A">
        <w:rPr>
          <w:rFonts w:ascii="Times New Roman" w:eastAsia="Times New Roman" w:hAnsi="Times New Roman"/>
          <w:sz w:val="24"/>
          <w:szCs w:val="24"/>
        </w:rPr>
        <w:t xml:space="preserve">или …………. (………..) лева </w:t>
      </w:r>
      <w:r w:rsidRPr="00C1574A">
        <w:rPr>
          <w:rFonts w:ascii="Times New Roman" w:eastAsia="Times New Roman" w:hAnsi="Times New Roman"/>
          <w:b/>
          <w:sz w:val="24"/>
          <w:szCs w:val="24"/>
        </w:rPr>
        <w:t>с ДДС.</w:t>
      </w:r>
    </w:p>
    <w:p w:rsidR="00DA7825" w:rsidRPr="00C1574A" w:rsidRDefault="00DA7825" w:rsidP="00DA7825">
      <w:pPr>
        <w:spacing w:after="0" w:line="240" w:lineRule="auto"/>
        <w:ind w:firstLine="708"/>
        <w:jc w:val="both"/>
        <w:rPr>
          <w:rFonts w:ascii="Times New Roman" w:eastAsia="Times New Roman" w:hAnsi="Times New Roman"/>
          <w:b/>
          <w:bCs/>
          <w:color w:val="FF0000"/>
          <w:sz w:val="24"/>
          <w:szCs w:val="24"/>
          <w:lang w:val="ru-RU"/>
        </w:rPr>
      </w:pPr>
      <w:r w:rsidRPr="00C1574A">
        <w:rPr>
          <w:rFonts w:ascii="Times New Roman" w:eastAsia="Times New Roman" w:hAnsi="Times New Roman"/>
          <w:b/>
          <w:sz w:val="24"/>
          <w:szCs w:val="24"/>
        </w:rPr>
        <w:t xml:space="preserve">(2) </w:t>
      </w:r>
      <w:r w:rsidRPr="00C1574A">
        <w:rPr>
          <w:rFonts w:ascii="Times New Roman" w:eastAsia="Times New Roman" w:hAnsi="Times New Roman"/>
          <w:sz w:val="24"/>
          <w:szCs w:val="24"/>
        </w:rPr>
        <w:t xml:space="preserve">Всички държавни и местни такси, които трябва да бъдат заплатени при изпълнение на дейностите по договора, както и таксите за въвеждането на обекта в експлоатация са за сметка на Изпълнителя. </w:t>
      </w:r>
      <w:r w:rsidRPr="00C1574A">
        <w:rPr>
          <w:rFonts w:ascii="Times New Roman" w:eastAsia="Times New Roman" w:hAnsi="Times New Roman"/>
          <w:color w:val="FF0000"/>
          <w:sz w:val="24"/>
          <w:szCs w:val="24"/>
        </w:rPr>
        <w:t>Изпълнителят сам представя проекта за съгласуване и навсякъде където е необходимо.</w:t>
      </w:r>
    </w:p>
    <w:p w:rsidR="00E84C29" w:rsidRPr="00C1574A" w:rsidRDefault="00E84C29" w:rsidP="00DA7825">
      <w:pPr>
        <w:widowControl w:val="0"/>
        <w:tabs>
          <w:tab w:val="num" w:pos="0"/>
        </w:tabs>
        <w:autoSpaceDE w:val="0"/>
        <w:autoSpaceDN w:val="0"/>
        <w:spacing w:after="0" w:line="240" w:lineRule="auto"/>
        <w:ind w:left="66" w:firstLine="567"/>
        <w:jc w:val="both"/>
        <w:rPr>
          <w:rFonts w:ascii="Times New Roman" w:eastAsia="Times New Roman" w:hAnsi="Times New Roman"/>
          <w:bCs/>
          <w:sz w:val="24"/>
          <w:szCs w:val="24"/>
        </w:rPr>
      </w:pPr>
      <w:r w:rsidRPr="00C1574A">
        <w:rPr>
          <w:rFonts w:ascii="Times New Roman" w:eastAsia="Times New Roman" w:hAnsi="Times New Roman"/>
          <w:b/>
          <w:bCs/>
          <w:sz w:val="24"/>
          <w:szCs w:val="24"/>
        </w:rPr>
        <w:t>(</w:t>
      </w:r>
      <w:r w:rsidR="00DA7825" w:rsidRPr="00C1574A">
        <w:rPr>
          <w:rFonts w:ascii="Times New Roman" w:eastAsia="Times New Roman" w:hAnsi="Times New Roman"/>
          <w:b/>
          <w:bCs/>
          <w:sz w:val="24"/>
          <w:szCs w:val="24"/>
        </w:rPr>
        <w:t>3</w:t>
      </w:r>
      <w:r w:rsidRPr="00C1574A">
        <w:rPr>
          <w:rFonts w:ascii="Times New Roman" w:eastAsia="Times New Roman" w:hAnsi="Times New Roman"/>
          <w:b/>
          <w:bCs/>
          <w:sz w:val="24"/>
          <w:szCs w:val="24"/>
        </w:rPr>
        <w:t>)</w:t>
      </w:r>
      <w:r w:rsidRPr="00C1574A">
        <w:rPr>
          <w:rFonts w:ascii="Times New Roman" w:eastAsia="Times New Roman" w:hAnsi="Times New Roman"/>
          <w:bCs/>
          <w:sz w:val="24"/>
          <w:szCs w:val="24"/>
        </w:rPr>
        <w:t xml:space="preserve"> ВЪЗЛОЖИТЕЛЯТ заплаща стойността на възложените работи по банков път, по посочена от ИЗПЪЛНИТЕЛЯ банкова сметка по следния начин:</w:t>
      </w:r>
    </w:p>
    <w:p w:rsidR="00DA7825" w:rsidRPr="00C1574A" w:rsidRDefault="00DA7825" w:rsidP="00DA7825">
      <w:pPr>
        <w:spacing w:after="0" w:line="240" w:lineRule="auto"/>
        <w:ind w:firstLine="708"/>
        <w:jc w:val="both"/>
        <w:rPr>
          <w:rFonts w:ascii="Times New Roman" w:eastAsia="Times New Roman" w:hAnsi="Times New Roman"/>
          <w:b/>
          <w:bCs/>
          <w:color w:val="FF0000"/>
          <w:sz w:val="24"/>
          <w:szCs w:val="24"/>
          <w:lang w:val="ru-RU"/>
        </w:rPr>
      </w:pPr>
      <w:r w:rsidRPr="00C1574A">
        <w:rPr>
          <w:rFonts w:ascii="Times New Roman" w:eastAsia="Times New Roman" w:hAnsi="Times New Roman"/>
          <w:b/>
          <w:color w:val="FF0000"/>
          <w:sz w:val="24"/>
          <w:szCs w:val="24"/>
        </w:rPr>
        <w:t>1. Авансово плащане</w:t>
      </w:r>
      <w:r w:rsidRPr="00C1574A">
        <w:rPr>
          <w:rFonts w:ascii="Times New Roman" w:eastAsia="Times New Roman" w:hAnsi="Times New Roman"/>
          <w:color w:val="FF0000"/>
          <w:sz w:val="24"/>
          <w:szCs w:val="24"/>
        </w:rPr>
        <w:t xml:space="preserve"> –не се предвижда</w:t>
      </w:r>
      <w:r w:rsidRPr="00C1574A">
        <w:rPr>
          <w:rFonts w:ascii="Times New Roman" w:eastAsia="MS Mincho" w:hAnsi="Times New Roman"/>
          <w:color w:val="FF0000"/>
          <w:sz w:val="24"/>
          <w:szCs w:val="24"/>
        </w:rPr>
        <w:t>.</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2.</w:t>
      </w:r>
      <w:r w:rsidRPr="00C1574A">
        <w:rPr>
          <w:rFonts w:ascii="Times New Roman" w:eastAsia="Times New Roman" w:hAnsi="Times New Roman"/>
          <w:sz w:val="24"/>
          <w:szCs w:val="24"/>
        </w:rPr>
        <w:t xml:space="preserve"> Плащането за</w:t>
      </w:r>
      <w:r w:rsidR="00D4092E">
        <w:rPr>
          <w:rFonts w:ascii="Times New Roman" w:eastAsia="Times New Roman" w:hAnsi="Times New Roman"/>
          <w:sz w:val="24"/>
          <w:szCs w:val="24"/>
        </w:rPr>
        <w:t xml:space="preserve"> </w:t>
      </w:r>
      <w:r w:rsidRPr="00C1574A">
        <w:rPr>
          <w:rFonts w:ascii="Times New Roman" w:eastAsia="Times New Roman" w:hAnsi="Times New Roman"/>
          <w:sz w:val="24"/>
          <w:szCs w:val="24"/>
        </w:rPr>
        <w:t xml:space="preserve">изготвения комплексен проект в размер, съгласно ценовата оферта на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се извършват в срок от 30 (тридесет) дни след влизане в сила на Разрешение за строеж и получаване на фактура.</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 xml:space="preserve">3. </w:t>
      </w:r>
      <w:r w:rsidRPr="00C1574A">
        <w:rPr>
          <w:rFonts w:ascii="Times New Roman" w:eastAsia="Times New Roman" w:hAnsi="Times New Roman"/>
          <w:sz w:val="24"/>
          <w:szCs w:val="24"/>
        </w:rPr>
        <w:t xml:space="preserve">Плащането на стойността на осъществения авторски надзор ще се извърши в срок до 30 (тридесет) дни след подписване на Констативен акт </w:t>
      </w:r>
      <w:r w:rsidRPr="00C1574A">
        <w:rPr>
          <w:rFonts w:ascii="Times New Roman" w:eastAsia="Times New Roman" w:hAnsi="Times New Roman"/>
          <w:bCs/>
          <w:sz w:val="24"/>
          <w:szCs w:val="24"/>
          <w:lang w:eastAsia="bg-BG"/>
        </w:rPr>
        <w:t xml:space="preserve">за установяване годността за приемане на строежа </w:t>
      </w:r>
      <w:r w:rsidRPr="00C1574A">
        <w:rPr>
          <w:rFonts w:ascii="Times New Roman" w:eastAsia="Times New Roman" w:hAnsi="Times New Roman"/>
          <w:sz w:val="24"/>
          <w:szCs w:val="24"/>
        </w:rPr>
        <w:t>– Приложение № 15 към чл. 7, ал. 3, т. 15 от Наредба № 3 от 31 юли 2003, приемо-предавателен протокол за извършената услуга по осъществен авторски надзор на обекта и оригинална фактура.</w:t>
      </w:r>
    </w:p>
    <w:p w:rsidR="00DA7825" w:rsidRPr="00C1574A" w:rsidRDefault="00DA7825" w:rsidP="00DA7825">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t>4</w:t>
      </w:r>
      <w:r w:rsidRPr="00C1574A">
        <w:rPr>
          <w:rFonts w:ascii="Times New Roman" w:eastAsia="Times New Roman" w:hAnsi="Times New Roman"/>
          <w:sz w:val="24"/>
          <w:szCs w:val="24"/>
        </w:rPr>
        <w:t xml:space="preserve">. </w:t>
      </w:r>
      <w:r w:rsidRPr="00C1574A">
        <w:rPr>
          <w:rFonts w:ascii="Times New Roman" w:eastAsia="Times New Roman" w:hAnsi="Times New Roman"/>
          <w:b/>
          <w:sz w:val="24"/>
          <w:szCs w:val="24"/>
        </w:rPr>
        <w:t>Междинни плащания</w:t>
      </w:r>
      <w:r w:rsidRPr="00C1574A">
        <w:rPr>
          <w:rFonts w:ascii="Times New Roman" w:eastAsia="Times New Roman" w:hAnsi="Times New Roman"/>
          <w:sz w:val="24"/>
          <w:szCs w:val="24"/>
        </w:rPr>
        <w:t xml:space="preserve"> за изпълнени СМР до достигане на 80 % (осемдесет процента) от стойността на СМР съгласно чл. 3 т. 3 от договора се извършват в срок до 30 (тридесет) дни от подписване на констативен протокол за действително извършените СМР, съгласно Наредба №3/31.07.2003г., издадена от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xml:space="preserve"> фактура.</w:t>
      </w:r>
    </w:p>
    <w:p w:rsidR="00DA7825" w:rsidRPr="00C1574A" w:rsidRDefault="00DA7825" w:rsidP="00DA7825">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5. Окончателно плащане</w:t>
      </w:r>
      <w:r w:rsidRPr="00C1574A">
        <w:rPr>
          <w:rFonts w:ascii="Times New Roman" w:eastAsia="Times New Roman" w:hAnsi="Times New Roman"/>
          <w:sz w:val="24"/>
          <w:szCs w:val="24"/>
        </w:rPr>
        <w:t xml:space="preserve"> за изпълнени СМР се извършва при подписан Констативен акт </w:t>
      </w:r>
      <w:r w:rsidRPr="00C1574A">
        <w:rPr>
          <w:rFonts w:ascii="Times New Roman" w:eastAsia="Times New Roman" w:hAnsi="Times New Roman"/>
          <w:bCs/>
          <w:sz w:val="24"/>
          <w:szCs w:val="24"/>
          <w:lang w:eastAsia="bg-BG"/>
        </w:rPr>
        <w:t xml:space="preserve">за установяване годността за приемане на строежа </w:t>
      </w:r>
      <w:r w:rsidRPr="00C1574A">
        <w:rPr>
          <w:rFonts w:ascii="Times New Roman" w:eastAsia="Times New Roman" w:hAnsi="Times New Roman"/>
          <w:sz w:val="24"/>
          <w:szCs w:val="24"/>
        </w:rPr>
        <w:t xml:space="preserve">– Приложение № 15 към чл. 7, ал. 3, т. 15 от Наредба № 3 от 31 юли 2003 година в срок до 30 (тридесет) дни, </w:t>
      </w:r>
      <w:r w:rsidRPr="00C1574A">
        <w:rPr>
          <w:rFonts w:ascii="Times New Roman" w:eastAsia="Times New Roman" w:hAnsi="Times New Roman"/>
          <w:sz w:val="24"/>
          <w:szCs w:val="24"/>
        </w:rPr>
        <w:lastRenderedPageBreak/>
        <w:t xml:space="preserve">представена от </w:t>
      </w:r>
      <w:r w:rsidRPr="00C1574A">
        <w:rPr>
          <w:rFonts w:ascii="Times New Roman" w:eastAsia="Times New Roman" w:hAnsi="Times New Roman"/>
          <w:b/>
          <w:sz w:val="24"/>
          <w:szCs w:val="24"/>
        </w:rPr>
        <w:t xml:space="preserve">ИЗПЪЛНИТЕЛЯ </w:t>
      </w:r>
      <w:r w:rsidRPr="00C1574A">
        <w:rPr>
          <w:rFonts w:ascii="Times New Roman" w:eastAsia="Times New Roman" w:hAnsi="Times New Roman"/>
          <w:sz w:val="24"/>
          <w:szCs w:val="24"/>
        </w:rPr>
        <w:t xml:space="preserve">фактура. Размерът на окончателното плащане се изчислява като от общо одобрените от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 xml:space="preserve"> суми по договора се приспаднат извършените плащания.</w:t>
      </w:r>
    </w:p>
    <w:p w:rsidR="00E84C29" w:rsidRPr="00C1574A" w:rsidRDefault="00B00527"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
          <w:bCs/>
          <w:color w:val="000000"/>
          <w:sz w:val="24"/>
          <w:szCs w:val="24"/>
          <w:lang w:eastAsia="bg-BG"/>
        </w:rPr>
        <w:t>6</w:t>
      </w:r>
      <w:r w:rsidR="00E84C29" w:rsidRPr="00C1574A">
        <w:rPr>
          <w:rFonts w:ascii="Times New Roman" w:eastAsia="Times New Roman" w:hAnsi="Times New Roman"/>
          <w:b/>
          <w:bCs/>
          <w:color w:val="000000"/>
          <w:sz w:val="24"/>
          <w:szCs w:val="24"/>
          <w:lang w:eastAsia="bg-BG"/>
        </w:rPr>
        <w:t>.</w:t>
      </w:r>
      <w:r w:rsidR="00E84C29" w:rsidRPr="00C1574A">
        <w:rPr>
          <w:rFonts w:ascii="Times New Roman" w:eastAsia="Times New Roman" w:hAnsi="Times New Roman"/>
          <w:bCs/>
          <w:color w:val="000000"/>
          <w:sz w:val="24"/>
          <w:szCs w:val="24"/>
          <w:lang w:eastAsia="bg-BG"/>
        </w:rPr>
        <w:t xml:space="preserve"> Сроковете за плащане по ал.2 се спират, когато </w:t>
      </w:r>
      <w:r w:rsidR="00E84C29" w:rsidRPr="00C1574A">
        <w:rPr>
          <w:rFonts w:ascii="Times New Roman" w:eastAsia="Times New Roman" w:hAnsi="Times New Roman"/>
          <w:b/>
          <w:bCs/>
          <w:color w:val="000000"/>
          <w:sz w:val="24"/>
          <w:szCs w:val="24"/>
          <w:lang w:eastAsia="bg-BG"/>
        </w:rPr>
        <w:t>ИЗПЪЛНИТЕЛЯТ</w:t>
      </w:r>
      <w:r w:rsidR="00E84C29" w:rsidRPr="00C1574A">
        <w:rPr>
          <w:rFonts w:ascii="Times New Roman" w:eastAsia="Times New Roman" w:hAnsi="Times New Roman"/>
          <w:bCs/>
          <w:color w:val="000000"/>
          <w:sz w:val="24"/>
          <w:szCs w:val="24"/>
          <w:lang w:eastAsia="bg-BG"/>
        </w:rPr>
        <w:t xml:space="preserve">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00E84C29" w:rsidRPr="00C1574A">
        <w:rPr>
          <w:rFonts w:ascii="Times New Roman" w:eastAsia="Times New Roman" w:hAnsi="Times New Roman"/>
          <w:b/>
          <w:bCs/>
          <w:color w:val="000000"/>
          <w:sz w:val="24"/>
          <w:szCs w:val="24"/>
          <w:lang w:eastAsia="bg-BG"/>
        </w:rPr>
        <w:t>ИЗПЪЛНИТЕЛЯТ</w:t>
      </w:r>
      <w:r w:rsidR="00E84C29" w:rsidRPr="00C1574A">
        <w:rPr>
          <w:rFonts w:ascii="Times New Roman" w:eastAsia="Times New Roman" w:hAnsi="Times New Roman"/>
          <w:bCs/>
          <w:color w:val="000000"/>
          <w:sz w:val="24"/>
          <w:szCs w:val="24"/>
          <w:lang w:eastAsia="bg-BG"/>
        </w:rPr>
        <w:t xml:space="preserve">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w:t>
      </w:r>
      <w:r w:rsidR="00E84C29" w:rsidRPr="00C1574A">
        <w:rPr>
          <w:rFonts w:ascii="Times New Roman" w:eastAsia="Times New Roman" w:hAnsi="Times New Roman"/>
          <w:b/>
          <w:bCs/>
          <w:color w:val="000000"/>
          <w:sz w:val="24"/>
          <w:szCs w:val="24"/>
          <w:lang w:eastAsia="bg-BG"/>
        </w:rPr>
        <w:t>ВЪЗЛОЖИТЕЛЯТ</w:t>
      </w:r>
      <w:r w:rsidR="00E84C29" w:rsidRPr="00C1574A">
        <w:rPr>
          <w:rFonts w:ascii="Times New Roman" w:eastAsia="Times New Roman" w:hAnsi="Times New Roman"/>
          <w:bCs/>
          <w:color w:val="000000"/>
          <w:sz w:val="24"/>
          <w:szCs w:val="24"/>
          <w:lang w:eastAsia="bg-BG"/>
        </w:rPr>
        <w:t xml:space="preserve"> получи правилно формулирана фактура или поисканите разяснения, корекции или допълнителна информация.</w:t>
      </w:r>
    </w:p>
    <w:p w:rsidR="00E84C29" w:rsidRPr="00C1574A" w:rsidRDefault="00E84C29"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Cs/>
          <w:color w:val="000000"/>
          <w:sz w:val="24"/>
          <w:szCs w:val="24"/>
          <w:lang w:eastAsia="bg-BG"/>
        </w:rPr>
        <w:t>(</w:t>
      </w:r>
      <w:r w:rsidR="00DA7825" w:rsidRPr="00C1574A">
        <w:rPr>
          <w:rFonts w:ascii="Times New Roman" w:eastAsia="Times New Roman" w:hAnsi="Times New Roman"/>
          <w:bCs/>
          <w:color w:val="000000"/>
          <w:sz w:val="24"/>
          <w:szCs w:val="24"/>
          <w:lang w:eastAsia="bg-BG"/>
        </w:rPr>
        <w:t>4</w:t>
      </w:r>
      <w:r w:rsidRPr="00C1574A">
        <w:rPr>
          <w:rFonts w:ascii="Times New Roman" w:eastAsia="Times New Roman" w:hAnsi="Times New Roman"/>
          <w:bCs/>
          <w:color w:val="000000"/>
          <w:sz w:val="24"/>
          <w:szCs w:val="24"/>
          <w:lang w:eastAsia="bg-BG"/>
        </w:rPr>
        <w:t>) Плащанията ще бъдат извършвани по следната банковата сметка с титуляр</w:t>
      </w:r>
    </w:p>
    <w:p w:rsidR="00E84C29" w:rsidRPr="00C1574A" w:rsidRDefault="00E84C29"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
          <w:bCs/>
          <w:color w:val="000000"/>
          <w:sz w:val="24"/>
          <w:szCs w:val="24"/>
          <w:lang w:eastAsia="bg-BG"/>
        </w:rPr>
        <w:t>ИЗПЪЛНИТЕЛЯ</w:t>
      </w:r>
      <w:r w:rsidRPr="00C1574A">
        <w:rPr>
          <w:rFonts w:ascii="Times New Roman" w:eastAsia="Times New Roman" w:hAnsi="Times New Roman"/>
          <w:bCs/>
          <w:color w:val="000000"/>
          <w:sz w:val="24"/>
          <w:szCs w:val="24"/>
          <w:lang w:eastAsia="bg-BG"/>
        </w:rPr>
        <w:t>:</w:t>
      </w:r>
    </w:p>
    <w:p w:rsidR="00E84C29" w:rsidRPr="00C1574A" w:rsidRDefault="00E84C29"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Cs/>
          <w:color w:val="000000"/>
          <w:sz w:val="24"/>
          <w:szCs w:val="24"/>
          <w:lang w:eastAsia="bg-BG"/>
        </w:rPr>
        <w:t>IВАN:</w:t>
      </w:r>
    </w:p>
    <w:p w:rsidR="00E84C29" w:rsidRPr="00C1574A" w:rsidRDefault="00E84C29"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Cs/>
          <w:color w:val="000000"/>
          <w:sz w:val="24"/>
          <w:szCs w:val="24"/>
          <w:lang w:eastAsia="bg-BG"/>
        </w:rPr>
        <w:t xml:space="preserve">ВIС:  </w:t>
      </w:r>
    </w:p>
    <w:p w:rsidR="00E84C29" w:rsidRPr="00C1574A" w:rsidRDefault="00E84C29" w:rsidP="00E84C29">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bg-BG"/>
        </w:rPr>
      </w:pPr>
      <w:r w:rsidRPr="00C1574A">
        <w:rPr>
          <w:rFonts w:ascii="Times New Roman" w:eastAsia="Times New Roman" w:hAnsi="Times New Roman"/>
          <w:bCs/>
          <w:color w:val="000000"/>
          <w:sz w:val="24"/>
          <w:szCs w:val="24"/>
          <w:lang w:eastAsia="bg-BG"/>
        </w:rPr>
        <w:t>БАНКА:</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eastAsia="Times New Roman" w:hAnsi="Times New Roman"/>
          <w:b/>
          <w:bCs/>
          <w:color w:val="000000"/>
          <w:sz w:val="24"/>
          <w:szCs w:val="24"/>
          <w:lang w:eastAsia="bg-BG"/>
        </w:rPr>
        <w:t>(</w:t>
      </w:r>
      <w:r w:rsidR="00DA7825" w:rsidRPr="00C1574A">
        <w:rPr>
          <w:rFonts w:ascii="Times New Roman" w:eastAsia="Times New Roman" w:hAnsi="Times New Roman"/>
          <w:b/>
          <w:bCs/>
          <w:color w:val="000000"/>
          <w:sz w:val="24"/>
          <w:szCs w:val="24"/>
          <w:lang w:eastAsia="bg-BG"/>
        </w:rPr>
        <w:t>5</w:t>
      </w:r>
      <w:r w:rsidRPr="00C1574A">
        <w:rPr>
          <w:rFonts w:ascii="Times New Roman" w:eastAsia="Times New Roman" w:hAnsi="Times New Roman"/>
          <w:b/>
          <w:bCs/>
          <w:color w:val="000000"/>
          <w:sz w:val="24"/>
          <w:szCs w:val="24"/>
          <w:lang w:eastAsia="bg-BG"/>
        </w:rPr>
        <w:t xml:space="preserve">) </w:t>
      </w:r>
      <w:r w:rsidRPr="00C1574A">
        <w:rPr>
          <w:rFonts w:ascii="Times New Roman" w:eastAsia="Times New Roman" w:hAnsi="Times New Roman"/>
          <w:color w:val="000000"/>
          <w:sz w:val="24"/>
          <w:szCs w:val="24"/>
          <w:lan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84C29" w:rsidRPr="00C1574A" w:rsidRDefault="00E84C29" w:rsidP="00E84C29">
      <w:pPr>
        <w:spacing w:after="0" w:line="240" w:lineRule="auto"/>
        <w:ind w:firstLine="567"/>
        <w:jc w:val="both"/>
        <w:rPr>
          <w:rFonts w:ascii="Times New Roman" w:eastAsia="Times New Roman" w:hAnsi="Times New Roman"/>
          <w:sz w:val="24"/>
          <w:szCs w:val="24"/>
          <w:lang/>
        </w:rPr>
      </w:pPr>
      <w:r w:rsidRPr="00C1574A">
        <w:rPr>
          <w:rFonts w:ascii="Times New Roman" w:eastAsia="Times New Roman" w:hAnsi="Times New Roman"/>
          <w:b/>
          <w:sz w:val="24"/>
          <w:szCs w:val="24"/>
          <w:lang/>
        </w:rPr>
        <w:t>(</w:t>
      </w:r>
      <w:r w:rsidR="00DA7825" w:rsidRPr="00C1574A">
        <w:rPr>
          <w:rFonts w:ascii="Times New Roman" w:eastAsia="Times New Roman" w:hAnsi="Times New Roman"/>
          <w:b/>
          <w:sz w:val="24"/>
          <w:szCs w:val="24"/>
          <w:lang/>
        </w:rPr>
        <w:t>6</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Разплащанията по ал. </w:t>
      </w:r>
      <w:r w:rsidR="003C4A73" w:rsidRPr="00C1574A">
        <w:rPr>
          <w:rFonts w:ascii="Times New Roman" w:eastAsia="Times New Roman" w:hAnsi="Times New Roman"/>
          <w:sz w:val="24"/>
          <w:szCs w:val="24"/>
          <w:lang/>
        </w:rPr>
        <w:t>5</w:t>
      </w:r>
      <w:r w:rsidRPr="00C1574A">
        <w:rPr>
          <w:rFonts w:ascii="Times New Roman" w:eastAsia="Times New Roman" w:hAnsi="Times New Roman"/>
          <w:sz w:val="24"/>
          <w:szCs w:val="24"/>
          <w:lang/>
        </w:rPr>
        <w:t>.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84C29" w:rsidRPr="00C1574A" w:rsidRDefault="00E84C29" w:rsidP="00E84C29">
      <w:pPr>
        <w:spacing w:after="0" w:line="240" w:lineRule="auto"/>
        <w:ind w:firstLine="567"/>
        <w:jc w:val="both"/>
        <w:rPr>
          <w:rFonts w:ascii="Times New Roman" w:eastAsia="Times New Roman" w:hAnsi="Times New Roman"/>
          <w:sz w:val="24"/>
          <w:szCs w:val="24"/>
          <w:lang/>
        </w:rPr>
      </w:pPr>
      <w:r w:rsidRPr="00C1574A">
        <w:rPr>
          <w:rFonts w:ascii="Times New Roman" w:eastAsia="Times New Roman" w:hAnsi="Times New Roman"/>
          <w:b/>
          <w:sz w:val="24"/>
          <w:szCs w:val="24"/>
          <w:lang/>
        </w:rPr>
        <w:t>(</w:t>
      </w:r>
      <w:r w:rsidR="00DA7825" w:rsidRPr="00C1574A">
        <w:rPr>
          <w:rFonts w:ascii="Times New Roman" w:eastAsia="Times New Roman" w:hAnsi="Times New Roman"/>
          <w:b/>
          <w:sz w:val="24"/>
          <w:szCs w:val="24"/>
          <w:lang/>
        </w:rPr>
        <w:t>7</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Към искането по ал. </w:t>
      </w:r>
      <w:r w:rsidR="00713175" w:rsidRPr="00C1574A">
        <w:rPr>
          <w:rFonts w:ascii="Times New Roman" w:eastAsia="Times New Roman" w:hAnsi="Times New Roman"/>
          <w:sz w:val="24"/>
          <w:szCs w:val="24"/>
          <w:lang w:val="en-US"/>
        </w:rPr>
        <w:t>6</w:t>
      </w:r>
      <w:r w:rsidRPr="00C1574A">
        <w:rPr>
          <w:rFonts w:ascii="Times New Roman" w:eastAsia="Times New Roman" w:hAnsi="Times New Roman"/>
          <w:sz w:val="24"/>
          <w:szCs w:val="24"/>
          <w:lang/>
        </w:rPr>
        <w:t>. изпълнителят предоставя становище, от което да е видно дали оспорва плащанията или част от тях като недължими.</w:t>
      </w:r>
    </w:p>
    <w:p w:rsidR="00E84C29" w:rsidRPr="00C1574A" w:rsidRDefault="00E84C29" w:rsidP="00E84C29">
      <w:pPr>
        <w:spacing w:after="0" w:line="240" w:lineRule="auto"/>
        <w:ind w:firstLine="567"/>
        <w:jc w:val="both"/>
        <w:rPr>
          <w:rFonts w:ascii="Times New Roman" w:eastAsia="Times New Roman" w:hAnsi="Times New Roman"/>
          <w:sz w:val="24"/>
          <w:szCs w:val="24"/>
          <w:lang/>
        </w:rPr>
      </w:pPr>
      <w:r w:rsidRPr="00C1574A">
        <w:rPr>
          <w:rFonts w:ascii="Times New Roman" w:eastAsia="Times New Roman" w:hAnsi="Times New Roman"/>
          <w:b/>
          <w:sz w:val="24"/>
          <w:szCs w:val="24"/>
          <w:lang/>
        </w:rPr>
        <w:t>(</w:t>
      </w:r>
      <w:r w:rsidR="00DA7825" w:rsidRPr="00C1574A">
        <w:rPr>
          <w:rFonts w:ascii="Times New Roman" w:eastAsia="Times New Roman" w:hAnsi="Times New Roman"/>
          <w:b/>
          <w:sz w:val="24"/>
          <w:szCs w:val="24"/>
          <w:lang/>
        </w:rPr>
        <w:t>8</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Възложителят има право да откаже плащане по ал. </w:t>
      </w:r>
      <w:r w:rsidR="00713175" w:rsidRPr="00C1574A">
        <w:rPr>
          <w:rFonts w:ascii="Times New Roman" w:eastAsia="Times New Roman" w:hAnsi="Times New Roman"/>
          <w:sz w:val="24"/>
          <w:szCs w:val="24"/>
          <w:lang w:val="en-US"/>
        </w:rPr>
        <w:t>6</w:t>
      </w:r>
      <w:r w:rsidRPr="00C1574A">
        <w:rPr>
          <w:rFonts w:ascii="Times New Roman" w:eastAsia="Times New Roman" w:hAnsi="Times New Roman"/>
          <w:sz w:val="24"/>
          <w:szCs w:val="24"/>
          <w:lang/>
        </w:rPr>
        <w:t>, когато искането за плащане е оспорено, до момента на отстраняване на причината за отказа.</w:t>
      </w:r>
    </w:p>
    <w:p w:rsidR="00E84C29" w:rsidRPr="00C1574A" w:rsidRDefault="00E84C29" w:rsidP="00E84C29">
      <w:pPr>
        <w:spacing w:after="0" w:line="240" w:lineRule="auto"/>
        <w:ind w:firstLine="567"/>
        <w:jc w:val="both"/>
        <w:rPr>
          <w:rFonts w:ascii="Times New Roman" w:eastAsia="Times New Roman" w:hAnsi="Times New Roman"/>
          <w:sz w:val="24"/>
          <w:szCs w:val="24"/>
          <w:lang/>
        </w:rPr>
      </w:pPr>
      <w:r w:rsidRPr="00C1574A">
        <w:rPr>
          <w:rFonts w:ascii="Times New Roman" w:eastAsia="Times New Roman" w:hAnsi="Times New Roman"/>
          <w:b/>
          <w:sz w:val="24"/>
          <w:szCs w:val="24"/>
          <w:lang/>
        </w:rPr>
        <w:t>(</w:t>
      </w:r>
      <w:r w:rsidR="003C4A73" w:rsidRPr="00C1574A">
        <w:rPr>
          <w:rFonts w:ascii="Times New Roman" w:eastAsia="Times New Roman" w:hAnsi="Times New Roman"/>
          <w:b/>
          <w:sz w:val="24"/>
          <w:szCs w:val="24"/>
          <w:lang/>
        </w:rPr>
        <w:t>9</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84C29" w:rsidRPr="00C1574A" w:rsidRDefault="00E84C29" w:rsidP="00E84C29">
      <w:pPr>
        <w:spacing w:after="0" w:line="240" w:lineRule="auto"/>
        <w:ind w:firstLine="567"/>
        <w:jc w:val="both"/>
        <w:rPr>
          <w:rFonts w:ascii="Times New Roman" w:eastAsia="Times New Roman" w:hAnsi="Times New Roman"/>
          <w:sz w:val="24"/>
          <w:szCs w:val="24"/>
          <w:lang/>
        </w:rPr>
      </w:pPr>
      <w:r w:rsidRPr="00C1574A">
        <w:rPr>
          <w:rFonts w:ascii="Times New Roman" w:eastAsia="Times New Roman" w:hAnsi="Times New Roman"/>
          <w:b/>
          <w:sz w:val="24"/>
          <w:szCs w:val="24"/>
          <w:lang/>
        </w:rPr>
        <w:t>(</w:t>
      </w:r>
      <w:r w:rsidR="003C4A73" w:rsidRPr="00C1574A">
        <w:rPr>
          <w:rFonts w:ascii="Times New Roman" w:eastAsia="Times New Roman" w:hAnsi="Times New Roman"/>
          <w:b/>
          <w:sz w:val="24"/>
          <w:szCs w:val="24"/>
          <w:lang/>
        </w:rPr>
        <w:t>10</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84C29" w:rsidRPr="00C1574A" w:rsidRDefault="00E84C29" w:rsidP="00E84C29">
      <w:pPr>
        <w:spacing w:after="0" w:line="240" w:lineRule="auto"/>
        <w:ind w:firstLine="990"/>
        <w:jc w:val="both"/>
        <w:rPr>
          <w:rFonts w:ascii="Times New Roman" w:eastAsia="Times New Roman" w:hAnsi="Times New Roman"/>
          <w:sz w:val="24"/>
          <w:szCs w:val="24"/>
          <w:lang/>
        </w:rPr>
      </w:pPr>
      <w:r w:rsidRPr="00C1574A">
        <w:rPr>
          <w:rFonts w:ascii="Times New Roman" w:eastAsia="Times New Roman" w:hAnsi="Times New Roman"/>
          <w:sz w:val="24"/>
          <w:szCs w:val="24"/>
          <w:lang/>
        </w:rPr>
        <w:t>а) за новия подизпълнител не са налице основанията за отстраняване в процедурата;</w:t>
      </w:r>
    </w:p>
    <w:p w:rsidR="00E84C29" w:rsidRPr="00C1574A" w:rsidRDefault="00E84C29" w:rsidP="00E84C29">
      <w:pPr>
        <w:spacing w:after="0" w:line="240" w:lineRule="auto"/>
        <w:ind w:firstLine="990"/>
        <w:jc w:val="both"/>
        <w:rPr>
          <w:rFonts w:ascii="Times New Roman" w:eastAsia="Times New Roman" w:hAnsi="Times New Roman"/>
          <w:sz w:val="24"/>
          <w:szCs w:val="24"/>
          <w:lang/>
        </w:rPr>
      </w:pPr>
      <w:r w:rsidRPr="00C1574A">
        <w:rPr>
          <w:rFonts w:ascii="Times New Roman" w:eastAsia="Times New Roman" w:hAnsi="Times New Roman"/>
          <w:sz w:val="24"/>
          <w:szCs w:val="24"/>
          <w:lang/>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84C29" w:rsidRPr="00C1574A" w:rsidRDefault="00E84C29" w:rsidP="00E84C29">
      <w:pPr>
        <w:spacing w:after="0" w:line="240" w:lineRule="auto"/>
        <w:ind w:firstLine="990"/>
        <w:jc w:val="both"/>
        <w:rPr>
          <w:rFonts w:ascii="Times New Roman" w:eastAsia="Times New Roman" w:hAnsi="Times New Roman"/>
          <w:sz w:val="24"/>
          <w:szCs w:val="24"/>
          <w:lang/>
        </w:rPr>
      </w:pPr>
      <w:r w:rsidRPr="00C1574A">
        <w:rPr>
          <w:rFonts w:ascii="Times New Roman" w:eastAsia="Times New Roman" w:hAnsi="Times New Roman"/>
          <w:sz w:val="24"/>
          <w:szCs w:val="24"/>
          <w:lang/>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rsidR="00E84C29" w:rsidRPr="00C1574A" w:rsidRDefault="00E84C29" w:rsidP="00E84C29">
      <w:pPr>
        <w:spacing w:after="0" w:line="240" w:lineRule="auto"/>
        <w:ind w:firstLine="567"/>
        <w:jc w:val="both"/>
        <w:rPr>
          <w:rFonts w:ascii="Times New Roman" w:eastAsia="Times New Roman" w:hAnsi="Times New Roman"/>
          <w:sz w:val="24"/>
          <w:szCs w:val="24"/>
          <w:lang w:val="en-US"/>
        </w:rPr>
      </w:pPr>
      <w:r w:rsidRPr="00C1574A">
        <w:rPr>
          <w:rFonts w:ascii="Times New Roman" w:eastAsia="Times New Roman" w:hAnsi="Times New Roman"/>
          <w:b/>
          <w:sz w:val="24"/>
          <w:szCs w:val="24"/>
          <w:lang/>
        </w:rPr>
        <w:t>(1</w:t>
      </w:r>
      <w:r w:rsidR="003C4A73" w:rsidRPr="00C1574A">
        <w:rPr>
          <w:rFonts w:ascii="Times New Roman" w:eastAsia="Times New Roman" w:hAnsi="Times New Roman"/>
          <w:b/>
          <w:sz w:val="24"/>
          <w:szCs w:val="24"/>
          <w:lang/>
        </w:rPr>
        <w:t>1</w:t>
      </w:r>
      <w:r w:rsidRPr="00C1574A">
        <w:rPr>
          <w:rFonts w:ascii="Times New Roman" w:eastAsia="Times New Roman" w:hAnsi="Times New Roman"/>
          <w:b/>
          <w:sz w:val="24"/>
          <w:szCs w:val="24"/>
          <w:lang/>
        </w:rPr>
        <w:t>)</w:t>
      </w:r>
      <w:r w:rsidRPr="00C1574A">
        <w:rPr>
          <w:rFonts w:ascii="Times New Roman" w:eastAsia="Times New Roman" w:hAnsi="Times New Roman"/>
          <w:sz w:val="24"/>
          <w:szCs w:val="24"/>
          <w:lan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84C29" w:rsidRPr="00C1574A" w:rsidRDefault="00E84C29" w:rsidP="003C4A73">
      <w:pPr>
        <w:spacing w:after="0" w:line="240" w:lineRule="auto"/>
        <w:ind w:firstLine="567"/>
        <w:jc w:val="both"/>
        <w:rPr>
          <w:rFonts w:ascii="Times New Roman" w:hAnsi="Times New Roman"/>
          <w:color w:val="000000"/>
          <w:sz w:val="24"/>
          <w:szCs w:val="24"/>
          <w:lang w:eastAsia="bg-BG"/>
        </w:rPr>
      </w:pPr>
      <w:r w:rsidRPr="00C1574A">
        <w:rPr>
          <w:rFonts w:ascii="Times New Roman" w:eastAsia="Times New Roman" w:hAnsi="Times New Roman"/>
          <w:b/>
          <w:sz w:val="24"/>
          <w:szCs w:val="24"/>
          <w:lang w:eastAsia="bg-BG"/>
        </w:rPr>
        <w:t>(</w:t>
      </w:r>
      <w:r w:rsidRPr="00C1574A">
        <w:rPr>
          <w:rFonts w:ascii="Times New Roman" w:hAnsi="Times New Roman"/>
          <w:b/>
          <w:sz w:val="24"/>
          <w:szCs w:val="24"/>
        </w:rPr>
        <w:t>1</w:t>
      </w:r>
      <w:r w:rsidR="003C4A73" w:rsidRPr="00C1574A">
        <w:rPr>
          <w:rFonts w:ascii="Times New Roman" w:hAnsi="Times New Roman"/>
          <w:b/>
          <w:sz w:val="24"/>
          <w:szCs w:val="24"/>
        </w:rPr>
        <w:t>2</w:t>
      </w:r>
      <w:r w:rsidRPr="00C1574A">
        <w:rPr>
          <w:rFonts w:ascii="Times New Roman" w:hAnsi="Times New Roman"/>
          <w:b/>
          <w:sz w:val="24"/>
          <w:szCs w:val="24"/>
        </w:rPr>
        <w:t>)</w:t>
      </w:r>
      <w:r w:rsidRPr="00C1574A">
        <w:rPr>
          <w:rFonts w:ascii="Times New Roman" w:hAnsi="Times New Roman"/>
          <w:sz w:val="24"/>
          <w:szCs w:val="24"/>
        </w:rPr>
        <w:t xml:space="preserve">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r w:rsidRPr="00C1574A">
        <w:rPr>
          <w:rFonts w:ascii="Times New Roman" w:hAnsi="Times New Roman"/>
          <w:color w:val="000000"/>
          <w:sz w:val="24"/>
          <w:szCs w:val="24"/>
          <w:lang w:eastAsia="bg-BG"/>
        </w:rPr>
        <w:t xml:space="preserve"> В описателната част на всяка фактура следва да бъде изписан </w:t>
      </w:r>
      <w:r w:rsidR="003C4A73" w:rsidRPr="00C1574A">
        <w:rPr>
          <w:rFonts w:ascii="Times New Roman" w:hAnsi="Times New Roman"/>
          <w:color w:val="000000"/>
          <w:sz w:val="24"/>
          <w:szCs w:val="24"/>
          <w:lang w:eastAsia="bg-BG"/>
        </w:rPr>
        <w:t>номера на договора.</w:t>
      </w:r>
    </w:p>
    <w:p w:rsidR="003C4A73" w:rsidRPr="00C1574A" w:rsidRDefault="003C4A73" w:rsidP="00B00527">
      <w:pPr>
        <w:spacing w:after="0" w:line="240" w:lineRule="auto"/>
        <w:ind w:firstLine="567"/>
        <w:jc w:val="both"/>
        <w:rPr>
          <w:rFonts w:ascii="Times New Roman" w:eastAsia="Times New Roman" w:hAnsi="Times New Roman"/>
          <w:b/>
          <w:bCs/>
          <w:sz w:val="24"/>
          <w:szCs w:val="24"/>
        </w:rPr>
      </w:pPr>
      <w:r w:rsidRPr="00C1574A">
        <w:rPr>
          <w:rFonts w:ascii="Times New Roman" w:eastAsia="Times New Roman" w:hAnsi="Times New Roman"/>
          <w:b/>
          <w:sz w:val="24"/>
          <w:szCs w:val="24"/>
        </w:rPr>
        <w:t>(13)</w:t>
      </w:r>
      <w:r w:rsidRPr="00C1574A">
        <w:rPr>
          <w:rFonts w:ascii="Times New Roman" w:eastAsia="Times New Roman" w:hAnsi="Times New Roman"/>
          <w:sz w:val="24"/>
          <w:szCs w:val="24"/>
        </w:rPr>
        <w:t xml:space="preserve"> Към датата на отриване на процедурата не е осигурено финансиране на дейностите, предмет на поръчката. В тази връзка и в съответствие с </w:t>
      </w:r>
      <w:hyperlink r:id="rId7" w:history="1">
        <w:r w:rsidRPr="00C1574A">
          <w:rPr>
            <w:rFonts w:ascii="Times New Roman" w:eastAsia="Times New Roman" w:hAnsi="Times New Roman"/>
            <w:sz w:val="24"/>
            <w:szCs w:val="24"/>
            <w:u w:val="single"/>
          </w:rPr>
          <w:t>чл. 114 от ЗОП</w:t>
        </w:r>
      </w:hyperlink>
      <w:r w:rsidRPr="00C1574A">
        <w:rPr>
          <w:rFonts w:ascii="Times New Roman" w:eastAsia="Times New Roman" w:hAnsi="Times New Roman"/>
          <w:sz w:val="24"/>
          <w:szCs w:val="24"/>
        </w:rPr>
        <w:t xml:space="preserve"> изпълнението на настоящата обществена поръчка ще се счита за възложено под отлагателното условие при осигуряване на целево финансиране. В случай, че не бъде осигурено такова финансиране, сключеният между Възложителя и Изпълнителя </w:t>
      </w:r>
      <w:r w:rsidRPr="00C1574A">
        <w:rPr>
          <w:rFonts w:ascii="Times New Roman" w:eastAsia="Times New Roman" w:hAnsi="Times New Roman"/>
          <w:sz w:val="24"/>
          <w:szCs w:val="24"/>
        </w:rPr>
        <w:lastRenderedPageBreak/>
        <w:t>договор може да не се изпълнява. В този случай всяка от страните може да прекрати договора едностранно без предизвестие след изтичане на три месеца от неговото сключване, като страните не си дължат обезщетение за вреди или пропуснати ползи една на друга.</w:t>
      </w:r>
    </w:p>
    <w:p w:rsidR="00092494" w:rsidRPr="00C1574A" w:rsidRDefault="00092494" w:rsidP="00092494">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 xml:space="preserve">Чл. </w:t>
      </w:r>
      <w:r w:rsidR="00B00527" w:rsidRPr="00C1574A">
        <w:rPr>
          <w:rFonts w:ascii="Times New Roman" w:eastAsia="Times New Roman" w:hAnsi="Times New Roman"/>
          <w:b/>
          <w:sz w:val="24"/>
          <w:szCs w:val="24"/>
        </w:rPr>
        <w:t>4</w:t>
      </w:r>
      <w:r w:rsidRPr="00C1574A">
        <w:rPr>
          <w:rFonts w:ascii="Times New Roman" w:eastAsia="Times New Roman" w:hAnsi="Times New Roman"/>
          <w:b/>
          <w:sz w:val="24"/>
          <w:szCs w:val="24"/>
        </w:rPr>
        <w:t xml:space="preserve"> (1)</w:t>
      </w:r>
      <w:r w:rsidRPr="00C1574A">
        <w:rPr>
          <w:rFonts w:ascii="Times New Roman" w:eastAsia="Times New Roman" w:hAnsi="Times New Roman"/>
          <w:sz w:val="24"/>
          <w:szCs w:val="24"/>
        </w:rPr>
        <w:t xml:space="preserve"> При подписване на договора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представя гаранция за изпълнение на задълженията си по него в размер на </w:t>
      </w:r>
      <w:r w:rsidR="00B00527" w:rsidRPr="00C1574A">
        <w:rPr>
          <w:rFonts w:ascii="Times New Roman" w:eastAsia="Times New Roman" w:hAnsi="Times New Roman"/>
          <w:b/>
          <w:sz w:val="24"/>
          <w:szCs w:val="24"/>
        </w:rPr>
        <w:t>2</w:t>
      </w:r>
      <w:r w:rsidRPr="00C1574A">
        <w:rPr>
          <w:rFonts w:ascii="Times New Roman" w:eastAsia="Times New Roman" w:hAnsi="Times New Roman"/>
          <w:b/>
          <w:sz w:val="24"/>
          <w:szCs w:val="24"/>
        </w:rPr>
        <w:t xml:space="preserve"> % (</w:t>
      </w:r>
      <w:r w:rsidR="00B00527" w:rsidRPr="00C1574A">
        <w:rPr>
          <w:rFonts w:ascii="Times New Roman" w:eastAsia="Times New Roman" w:hAnsi="Times New Roman"/>
          <w:b/>
          <w:sz w:val="24"/>
          <w:szCs w:val="24"/>
        </w:rPr>
        <w:t>два</w:t>
      </w:r>
      <w:r w:rsidRPr="00C1574A">
        <w:rPr>
          <w:rFonts w:ascii="Times New Roman" w:eastAsia="Times New Roman" w:hAnsi="Times New Roman"/>
          <w:b/>
          <w:sz w:val="24"/>
          <w:szCs w:val="24"/>
        </w:rPr>
        <w:t xml:space="preserve"> процента)</w:t>
      </w:r>
      <w:r w:rsidRPr="00C1574A">
        <w:rPr>
          <w:rFonts w:ascii="Times New Roman" w:eastAsia="Times New Roman" w:hAnsi="Times New Roman"/>
          <w:sz w:val="24"/>
          <w:szCs w:val="24"/>
        </w:rPr>
        <w:t xml:space="preserve"> от общата стойност на договора без ДДС, определена въз основа на ценовата му оферта, която се освобождава до 30 дни след приключване на всички възложени с настоящия договор работи и подписване на Констативен акт за установяване на годността за приемане на строежа (част, етап от него) – Приложение №15 към чл. 7, ал. 3, т. 15 от Наредба №3/31.07.2003 година.</w:t>
      </w:r>
    </w:p>
    <w:p w:rsidR="00092494" w:rsidRPr="00C1574A" w:rsidRDefault="00092494" w:rsidP="00092494">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(2)</w:t>
      </w:r>
      <w:r w:rsidRPr="00C1574A">
        <w:rPr>
          <w:rFonts w:ascii="Times New Roman" w:eastAsia="Times New Roman" w:hAnsi="Times New Roman"/>
          <w:sz w:val="24"/>
          <w:szCs w:val="24"/>
        </w:rPr>
        <w:t xml:space="preserve"> Гаранцията за изпълнение покрива всяко неточно изпълнение на договора, в резултат на недобросъвестно поведение от страна на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xml:space="preserve">, както и поправяне на некачествено изпълнени работи, които не са отстранени своевременно от </w:t>
      </w:r>
      <w:r w:rsidRPr="00C1574A">
        <w:rPr>
          <w:rFonts w:ascii="Times New Roman" w:eastAsia="Times New Roman" w:hAnsi="Times New Roman"/>
          <w:b/>
          <w:sz w:val="24"/>
          <w:szCs w:val="24"/>
        </w:rPr>
        <w:t>ИЗПЪЛНИТЕЛЯ.</w:t>
      </w:r>
    </w:p>
    <w:p w:rsidR="00092494" w:rsidRPr="00C1574A" w:rsidRDefault="00092494" w:rsidP="00092494">
      <w:pPr>
        <w:spacing w:after="0" w:line="240" w:lineRule="auto"/>
        <w:ind w:firstLine="708"/>
        <w:jc w:val="both"/>
        <w:rPr>
          <w:rFonts w:ascii="Times New Roman" w:eastAsia="Times New Roman" w:hAnsi="Times New Roman"/>
          <w:b/>
          <w:bCs/>
          <w:sz w:val="24"/>
          <w:szCs w:val="24"/>
          <w:lang w:val="ru-RU"/>
        </w:rPr>
      </w:pPr>
      <w:r w:rsidRPr="00C1574A">
        <w:rPr>
          <w:rFonts w:ascii="Times New Roman" w:eastAsia="Times New Roman" w:hAnsi="Times New Roman"/>
          <w:b/>
          <w:sz w:val="24"/>
          <w:szCs w:val="24"/>
        </w:rPr>
        <w:t>(3)</w:t>
      </w:r>
      <w:r w:rsidRPr="00C1574A">
        <w:rPr>
          <w:rFonts w:ascii="Times New Roman" w:eastAsia="Times New Roman" w:hAnsi="Times New Roman"/>
          <w:sz w:val="24"/>
          <w:szCs w:val="24"/>
        </w:rPr>
        <w:t xml:space="preserve"> В случай на удължаване срока за изпълнение на договора,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се задължава съответно да удължи срока на валидност на гаранцията.</w:t>
      </w:r>
    </w:p>
    <w:p w:rsidR="00092494" w:rsidRPr="00C1574A" w:rsidRDefault="00092494" w:rsidP="00092494">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bCs/>
          <w:iCs/>
          <w:sz w:val="24"/>
          <w:szCs w:val="24"/>
        </w:rPr>
        <w:t xml:space="preserve">(4) </w:t>
      </w:r>
      <w:r w:rsidRPr="00C1574A">
        <w:rPr>
          <w:rFonts w:ascii="Times New Roman" w:eastAsia="Times New Roman" w:hAnsi="Times New Roman"/>
          <w:b/>
          <w:sz w:val="24"/>
          <w:szCs w:val="24"/>
        </w:rPr>
        <w:t>ВЪЗЛОЖИТЕЛЯТ</w:t>
      </w:r>
      <w:r w:rsidRPr="00C1574A">
        <w:rPr>
          <w:rFonts w:ascii="Times New Roman" w:eastAsia="Times New Roman" w:hAnsi="Times New Roman"/>
          <w:sz w:val="24"/>
          <w:szCs w:val="24"/>
        </w:rPr>
        <w:t xml:space="preserve"> не дължи лихва върху сумата по Гаранцията за изпълнение на договора за срока, за който средствата са престояли законно при него.</w:t>
      </w:r>
    </w:p>
    <w:p w:rsidR="00092494" w:rsidRPr="00C1574A" w:rsidRDefault="00092494" w:rsidP="00092494">
      <w:pPr>
        <w:spacing w:after="0" w:line="240" w:lineRule="auto"/>
        <w:jc w:val="both"/>
        <w:rPr>
          <w:rFonts w:ascii="Times New Roman" w:eastAsia="Times New Roman" w:hAnsi="Times New Roman"/>
          <w:sz w:val="24"/>
          <w:szCs w:val="24"/>
        </w:rPr>
      </w:pP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E84C29" w:rsidRPr="00C1574A" w:rsidRDefault="00E84C29" w:rsidP="00E84C29">
      <w:pPr>
        <w:shd w:val="clear" w:color="auto" w:fill="FFFFFF"/>
        <w:tabs>
          <w:tab w:val="left" w:pos="0"/>
        </w:tabs>
        <w:spacing w:after="0" w:line="240" w:lineRule="auto"/>
        <w:jc w:val="center"/>
        <w:rPr>
          <w:rFonts w:ascii="Times New Roman" w:eastAsia="Times New Roman" w:hAnsi="Times New Roman"/>
          <w:b/>
          <w:sz w:val="24"/>
          <w:szCs w:val="24"/>
        </w:rPr>
      </w:pPr>
      <w:r w:rsidRPr="00C1574A">
        <w:rPr>
          <w:rFonts w:ascii="Times New Roman" w:eastAsia="Times New Roman" w:hAnsi="Times New Roman"/>
          <w:b/>
          <w:sz w:val="24"/>
          <w:szCs w:val="24"/>
        </w:rPr>
        <w:t>IV. ПРАВА И ЗАДЪЛЖЕНИЯ НА ИЗПЪЛНИТЕЛЯ</w:t>
      </w:r>
    </w:p>
    <w:p w:rsidR="00E84C29" w:rsidRPr="00C1574A" w:rsidRDefault="00E84C29" w:rsidP="00E84C29">
      <w:pPr>
        <w:spacing w:after="0" w:line="240" w:lineRule="auto"/>
        <w:ind w:firstLine="709"/>
        <w:jc w:val="both"/>
        <w:rPr>
          <w:rFonts w:ascii="Times New Roman" w:eastAsia="Times New Roman" w:hAnsi="Times New Roman"/>
          <w:sz w:val="24"/>
          <w:szCs w:val="24"/>
          <w:lang w:eastAsia="bg-BG"/>
        </w:rPr>
      </w:pPr>
      <w:r w:rsidRPr="00C1574A">
        <w:rPr>
          <w:rFonts w:ascii="Times New Roman" w:eastAsia="Times New Roman" w:hAnsi="Times New Roman"/>
          <w:b/>
          <w:sz w:val="24"/>
          <w:szCs w:val="24"/>
          <w:lang w:val="ru-RU" w:eastAsia="bg-BG"/>
        </w:rPr>
        <w:t xml:space="preserve">Чл. </w:t>
      </w:r>
      <w:r w:rsidRPr="00C1574A">
        <w:rPr>
          <w:rFonts w:ascii="Times New Roman" w:eastAsia="Times New Roman" w:hAnsi="Times New Roman"/>
          <w:b/>
          <w:sz w:val="24"/>
          <w:szCs w:val="24"/>
          <w:lang w:val="en-US" w:eastAsia="bg-BG"/>
        </w:rPr>
        <w:t>4</w:t>
      </w:r>
      <w:r w:rsidRPr="00C1574A">
        <w:rPr>
          <w:rFonts w:ascii="Times New Roman" w:eastAsia="Times New Roman" w:hAnsi="Times New Roman"/>
          <w:b/>
          <w:sz w:val="24"/>
          <w:szCs w:val="24"/>
          <w:lang w:val="ru-RU" w:eastAsia="bg-BG"/>
        </w:rPr>
        <w:t>.</w:t>
      </w:r>
      <w:r w:rsidRPr="00C1574A">
        <w:rPr>
          <w:rFonts w:ascii="Times New Roman" w:eastAsia="Times New Roman" w:hAnsi="Times New Roman"/>
          <w:b/>
          <w:sz w:val="24"/>
          <w:szCs w:val="24"/>
          <w:lang w:eastAsia="bg-BG"/>
        </w:rPr>
        <w:t>ИЗПЪЛНИТЕЛЯТ</w:t>
      </w:r>
      <w:r w:rsidRPr="00C1574A">
        <w:rPr>
          <w:rFonts w:ascii="Times New Roman" w:eastAsia="Times New Roman" w:hAnsi="Times New Roman"/>
          <w:sz w:val="24"/>
          <w:szCs w:val="24"/>
          <w:lang w:eastAsia="bg-BG"/>
        </w:rPr>
        <w:t xml:space="preserve"> се задължава:</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Чл.</w:t>
      </w:r>
      <w:r w:rsidR="00713175" w:rsidRPr="00C1574A">
        <w:rPr>
          <w:rFonts w:ascii="Times New Roman" w:eastAsia="Times New Roman" w:hAnsi="Times New Roman"/>
          <w:b/>
          <w:sz w:val="24"/>
          <w:szCs w:val="24"/>
          <w:lang w:val="en-US"/>
        </w:rPr>
        <w:t>5</w:t>
      </w:r>
      <w:r w:rsidRPr="00C1574A">
        <w:rPr>
          <w:rFonts w:ascii="Times New Roman" w:eastAsia="Times New Roman" w:hAnsi="Times New Roman"/>
          <w:b/>
          <w:sz w:val="24"/>
          <w:szCs w:val="24"/>
        </w:rPr>
        <w:t>. (1) ИЗПЪЛНИТЕЛЯТ</w:t>
      </w:r>
      <w:r w:rsidRPr="00C1574A">
        <w:rPr>
          <w:rFonts w:ascii="Times New Roman" w:eastAsia="Times New Roman" w:hAnsi="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00713175" w:rsidRPr="00655C68">
        <w:rPr>
          <w:rFonts w:ascii="Times New Roman" w:eastAsia="Times New Roman" w:hAnsi="Times New Roman"/>
          <w:sz w:val="24"/>
          <w:szCs w:val="24"/>
          <w:lang w:val="en-US"/>
        </w:rPr>
        <w:t>II</w:t>
      </w:r>
      <w:r w:rsidRPr="00C1574A">
        <w:rPr>
          <w:rFonts w:ascii="Times New Roman" w:eastAsia="Times New Roman" w:hAnsi="Times New Roman"/>
          <w:sz w:val="24"/>
          <w:szCs w:val="24"/>
        </w:rPr>
        <w:t xml:space="preserve"> на този договор.</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(2) ИЗПЪЛНИТЕЛЯТ </w:t>
      </w:r>
      <w:r w:rsidRPr="00C1574A">
        <w:rPr>
          <w:rFonts w:ascii="Times New Roman" w:eastAsia="Times New Roman" w:hAnsi="Times New Roman"/>
          <w:sz w:val="24"/>
          <w:szCs w:val="24"/>
        </w:rPr>
        <w:t xml:space="preserve">се задължава да изработи </w:t>
      </w:r>
      <w:r w:rsidR="009D4770" w:rsidRPr="00C1574A">
        <w:rPr>
          <w:rFonts w:ascii="Times New Roman" w:eastAsia="Times New Roman" w:hAnsi="Times New Roman"/>
          <w:sz w:val="24"/>
          <w:szCs w:val="24"/>
        </w:rPr>
        <w:t>комплексен проект</w:t>
      </w:r>
      <w:r w:rsidRPr="00C1574A">
        <w:rPr>
          <w:rFonts w:ascii="Times New Roman" w:eastAsia="Times New Roman" w:hAnsi="Times New Roman"/>
          <w:sz w:val="24"/>
          <w:szCs w:val="24"/>
        </w:rPr>
        <w:t xml:space="preserve"> качествено и в договорения срок 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се задължава да предаде на </w:t>
      </w:r>
      <w:r w:rsidRPr="00C1574A">
        <w:rPr>
          <w:rFonts w:ascii="Times New Roman" w:eastAsia="Times New Roman" w:hAnsi="Times New Roman"/>
          <w:b/>
          <w:sz w:val="24"/>
          <w:szCs w:val="24"/>
        </w:rPr>
        <w:t xml:space="preserve">ВЪЗЛОЖИТЕЛЯ </w:t>
      </w:r>
      <w:r w:rsidRPr="00C1574A">
        <w:rPr>
          <w:rFonts w:ascii="Times New Roman" w:eastAsia="Times New Roman" w:hAnsi="Times New Roman"/>
          <w:sz w:val="24"/>
          <w:szCs w:val="24"/>
        </w:rPr>
        <w:t xml:space="preserve">5 (пет) комплекта на хартиен носител и един комплект на електронен носител. </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(3) ИЗПЪЛНИТЕЛЯТ</w:t>
      </w:r>
      <w:r w:rsidRPr="00C1574A">
        <w:rPr>
          <w:rFonts w:ascii="Times New Roman" w:eastAsia="Times New Roman" w:hAnsi="Times New Roman"/>
          <w:sz w:val="24"/>
          <w:szCs w:val="24"/>
        </w:rPr>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 </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(4)ИЗПЪЛНИТЕЛЯТ</w:t>
      </w:r>
      <w:r w:rsidRPr="00C1574A">
        <w:rPr>
          <w:rFonts w:ascii="Times New Roman" w:eastAsia="Times New Roman" w:hAnsi="Times New Roman"/>
          <w:sz w:val="24"/>
          <w:szCs w:val="24"/>
        </w:rPr>
        <w:t xml:space="preserve"> се задължава да държи на обекта един комплект от техническите чертежи и да ги предоставя, при поискване от представител на </w:t>
      </w:r>
      <w:r w:rsidRPr="00C1574A">
        <w:rPr>
          <w:rFonts w:ascii="Times New Roman" w:eastAsia="Times New Roman" w:hAnsi="Times New Roman"/>
          <w:b/>
          <w:sz w:val="24"/>
          <w:szCs w:val="24"/>
        </w:rPr>
        <w:t xml:space="preserve">ВЪЗЛОЖИТЕЛЯ </w:t>
      </w:r>
      <w:r w:rsidRPr="00C1574A">
        <w:rPr>
          <w:rFonts w:ascii="Times New Roman" w:eastAsia="Times New Roman" w:hAnsi="Times New Roman"/>
          <w:sz w:val="24"/>
          <w:szCs w:val="24"/>
        </w:rPr>
        <w:t xml:space="preserve">или </w:t>
      </w:r>
      <w:r w:rsidRPr="00C1574A">
        <w:rPr>
          <w:rFonts w:ascii="Times New Roman" w:eastAsia="Times New Roman" w:hAnsi="Times New Roman"/>
          <w:b/>
          <w:sz w:val="24"/>
          <w:szCs w:val="24"/>
        </w:rPr>
        <w:t xml:space="preserve">СТРОИТЕЛНИЯ НАДЗОР </w:t>
      </w:r>
      <w:r w:rsidRPr="00C1574A">
        <w:rPr>
          <w:rFonts w:ascii="Times New Roman" w:eastAsia="Times New Roman" w:hAnsi="Times New Roman"/>
          <w:sz w:val="24"/>
          <w:szCs w:val="24"/>
        </w:rPr>
        <w:t>или</w:t>
      </w:r>
      <w:r w:rsidRPr="00C1574A">
        <w:rPr>
          <w:rFonts w:ascii="Times New Roman" w:eastAsia="Times New Roman" w:hAnsi="Times New Roman"/>
          <w:b/>
          <w:sz w:val="24"/>
          <w:szCs w:val="24"/>
        </w:rPr>
        <w:t xml:space="preserve"> проектантът, упражняващ АВТОРСКИ надзор,</w:t>
      </w:r>
      <w:r w:rsidRPr="00C1574A">
        <w:rPr>
          <w:rFonts w:ascii="Times New Roman" w:eastAsia="Times New Roman" w:hAnsi="Times New Roman"/>
          <w:sz w:val="24"/>
          <w:szCs w:val="24"/>
        </w:rPr>
        <w:t xml:space="preserve"> за нанасяне и заверка на поправки по време на изпълнението на обекта.</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(5) ИЗПЪЛНИТЕЛЯТ</w:t>
      </w:r>
      <w:r w:rsidRPr="00C1574A">
        <w:rPr>
          <w:rFonts w:ascii="Times New Roman" w:eastAsia="Times New Roman" w:hAnsi="Times New Roman"/>
          <w:sz w:val="24"/>
          <w:szCs w:val="24"/>
        </w:rPr>
        <w:t xml:space="preserve"> е длъжен своевременно да уведомява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(6)</w:t>
      </w:r>
      <w:r w:rsidRPr="00C1574A">
        <w:rPr>
          <w:rFonts w:ascii="Times New Roman" w:eastAsia="Times New Roman" w:hAnsi="Times New Roman"/>
          <w:sz w:val="24"/>
          <w:szCs w:val="24"/>
        </w:rPr>
        <w:t xml:space="preserve"> При изпълнение на възложените работи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се задължава да спазва изискванията на всички приложими технически нормативни актове и стандарти, </w:t>
      </w:r>
      <w:r w:rsidRPr="00C1574A">
        <w:rPr>
          <w:rFonts w:ascii="Times New Roman" w:eastAsia="Times New Roman" w:hAnsi="Times New Roman"/>
          <w:sz w:val="24"/>
          <w:szCs w:val="24"/>
        </w:rPr>
        <w:lastRenderedPageBreak/>
        <w:t xml:space="preserve">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инфраструктурата. </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(7)</w:t>
      </w:r>
      <w:r w:rsidRPr="00C1574A">
        <w:rPr>
          <w:rFonts w:ascii="Times New Roman" w:eastAsia="Times New Roman" w:hAnsi="Times New Roman"/>
          <w:sz w:val="24"/>
          <w:szCs w:val="24"/>
        </w:rPr>
        <w:t xml:space="preserve"> За срока на Договора,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(8) ИЗПЪЛНИТЕЛЯТ</w:t>
      </w:r>
      <w:r w:rsidRPr="00C1574A">
        <w:rPr>
          <w:rFonts w:ascii="Times New Roman" w:eastAsia="Times New Roman" w:hAnsi="Times New Roman"/>
          <w:sz w:val="24"/>
          <w:szCs w:val="24"/>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C1574A">
        <w:rPr>
          <w:rFonts w:ascii="Times New Roman" w:eastAsia="Times New Roman" w:hAnsi="Times New Roman"/>
          <w:b/>
          <w:sz w:val="24"/>
          <w:szCs w:val="24"/>
        </w:rPr>
        <w:t>ИЗПЪЛНИТЕЛЯТ</w:t>
      </w:r>
      <w:r w:rsidRPr="00C1574A">
        <w:rPr>
          <w:rFonts w:ascii="Times New Roman" w:eastAsia="Times New Roman" w:hAnsi="Times New Roman"/>
          <w:sz w:val="24"/>
          <w:szCs w:val="24"/>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(9)ИЗПЪЛНИТЕЛЯТ</w:t>
      </w:r>
      <w:r w:rsidRPr="00C1574A">
        <w:rPr>
          <w:rFonts w:ascii="Times New Roman" w:eastAsia="Times New Roman" w:hAnsi="Times New Roman"/>
          <w:sz w:val="24"/>
          <w:szCs w:val="24"/>
        </w:rPr>
        <w:t xml:space="preserve"> ще съгласува с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C1574A">
        <w:rPr>
          <w:rFonts w:ascii="Times New Roman" w:eastAsia="Times New Roman" w:hAnsi="Times New Roman"/>
          <w:b/>
          <w:caps/>
          <w:sz w:val="24"/>
          <w:szCs w:val="24"/>
        </w:rPr>
        <w:t>Изпълнителят</w:t>
      </w:r>
      <w:r w:rsidRPr="00C1574A">
        <w:rPr>
          <w:rFonts w:ascii="Times New Roman" w:eastAsia="Times New Roman" w:hAnsi="Times New Roman"/>
          <w:sz w:val="24"/>
          <w:szCs w:val="24"/>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3C4A73" w:rsidRPr="00C1574A" w:rsidRDefault="003C4A73" w:rsidP="003C4A73">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lang w:eastAsia="bg-BG"/>
        </w:rPr>
        <w:t>(10)ИЗПЪЛНИТЕЛЯТ</w:t>
      </w:r>
      <w:r w:rsidRPr="00C1574A">
        <w:rPr>
          <w:rFonts w:ascii="Times New Roman" w:eastAsia="Times New Roman" w:hAnsi="Times New Roman"/>
          <w:sz w:val="24"/>
          <w:szCs w:val="24"/>
          <w:lang w:eastAsia="bg-BG"/>
        </w:rPr>
        <w:t xml:space="preserve"> изпълнява задълженията си самостоятелно или с подизпълнител. При ползване на подизпълнител, </w:t>
      </w:r>
      <w:r w:rsidRPr="00C1574A">
        <w:rPr>
          <w:rFonts w:ascii="Times New Roman" w:eastAsia="Times New Roman" w:hAnsi="Times New Roman"/>
          <w:b/>
          <w:sz w:val="24"/>
          <w:szCs w:val="24"/>
          <w:lang w:eastAsia="bg-BG"/>
        </w:rPr>
        <w:t>ИЗПЪЛНИТЕЛЯТ</w:t>
      </w:r>
      <w:r w:rsidRPr="00C1574A">
        <w:rPr>
          <w:rFonts w:ascii="Times New Roman" w:eastAsia="Times New Roman" w:hAnsi="Times New Roman"/>
          <w:sz w:val="24"/>
          <w:szCs w:val="24"/>
          <w:lang w:eastAsia="bg-BG"/>
        </w:rPr>
        <w:t xml:space="preserve"> е длъжен да спазва разпоредбите на чл. 66 от Закона за обществени поръчки. </w:t>
      </w:r>
      <w:r w:rsidRPr="00C1574A">
        <w:rPr>
          <w:rFonts w:ascii="Times New Roman" w:eastAsia="Times New Roman" w:hAnsi="Times New Roman"/>
          <w:b/>
          <w:sz w:val="24"/>
          <w:szCs w:val="24"/>
          <w:lang w:eastAsia="bg-BG"/>
        </w:rPr>
        <w:t>ИЗПЪЛНИТЕЛЯТ</w:t>
      </w:r>
      <w:r w:rsidRPr="00C1574A">
        <w:rPr>
          <w:rFonts w:ascii="Times New Roman" w:eastAsia="Times New Roman" w:hAnsi="Times New Roman"/>
          <w:sz w:val="24"/>
          <w:szCs w:val="24"/>
          <w:lang w:eastAsia="bg-BG"/>
        </w:rPr>
        <w:t xml:space="preserve"> се задължава да сключи договор за подизпълнение, ако е обявил в офертата си ползването на подизпълнители.</w:t>
      </w:r>
    </w:p>
    <w:p w:rsidR="003C4A73" w:rsidRPr="00C1574A" w:rsidRDefault="003C4A73" w:rsidP="003C4A73">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t>(11) ИЗПЪЛНИТЕЛЯТ</w:t>
      </w:r>
      <w:r w:rsidRPr="00C1574A">
        <w:rPr>
          <w:rFonts w:ascii="Times New Roman" w:eastAsia="Times New Roman" w:hAnsi="Times New Roman"/>
          <w:sz w:val="24"/>
          <w:szCs w:val="24"/>
        </w:rPr>
        <w:t xml:space="preserve"> е длъжен да проведе обучение на място, на лицата, които следва да бъдат обучени за работа и експлоатация с доставените и монтирани машини и оборудване (когато е предвидено в инвестиционния проект и гаранционните условия на оборудването).</w:t>
      </w:r>
    </w:p>
    <w:p w:rsidR="00AF629A" w:rsidRPr="00C1574A" w:rsidRDefault="00AF629A" w:rsidP="00AF629A">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(12) </w:t>
      </w:r>
      <w:r w:rsidRPr="00C1574A">
        <w:rPr>
          <w:rFonts w:ascii="Times New Roman" w:eastAsia="Times New Roman" w:hAnsi="Times New Roman"/>
          <w:b/>
          <w:sz w:val="24"/>
          <w:szCs w:val="24"/>
        </w:rPr>
        <w:t>ИЗПЪЛНИТЕЛЯТ</w:t>
      </w:r>
      <w:r w:rsidRPr="00C1574A">
        <w:rPr>
          <w:rFonts w:ascii="Times New Roman" w:hAnsi="Times New Roman"/>
          <w:sz w:val="24"/>
          <w:szCs w:val="24"/>
          <w:lang w:eastAsia="bg-BG"/>
        </w:rPr>
        <w:t xml:space="preserve"> се задължава да спазва изискванията за защита на личните данни, съобразно разпоредбите на приложимото европейско и национално законодателство;</w:t>
      </w:r>
    </w:p>
    <w:p w:rsidR="00AF629A" w:rsidRPr="00C1574A" w:rsidRDefault="00AF629A" w:rsidP="003C4A73">
      <w:pPr>
        <w:spacing w:after="0" w:line="240" w:lineRule="auto"/>
        <w:ind w:firstLine="708"/>
        <w:jc w:val="both"/>
        <w:rPr>
          <w:rFonts w:ascii="Times New Roman" w:eastAsia="Times New Roman" w:hAnsi="Times New Roman"/>
          <w:sz w:val="24"/>
          <w:szCs w:val="24"/>
        </w:rPr>
      </w:pPr>
    </w:p>
    <w:p w:rsidR="003C4A73" w:rsidRPr="00C1574A" w:rsidRDefault="003C4A73" w:rsidP="003C4A73">
      <w:pPr>
        <w:spacing w:after="0" w:line="240" w:lineRule="auto"/>
        <w:jc w:val="both"/>
        <w:rPr>
          <w:rFonts w:ascii="Times New Roman" w:eastAsia="Times New Roman" w:hAnsi="Times New Roman"/>
          <w:sz w:val="24"/>
          <w:szCs w:val="24"/>
        </w:rPr>
      </w:pPr>
    </w:p>
    <w:p w:rsidR="00E84C29" w:rsidRPr="00C1574A" w:rsidRDefault="00AF629A"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Чл.6</w:t>
      </w:r>
      <w:r w:rsidR="00E84C29" w:rsidRPr="00C1574A">
        <w:rPr>
          <w:rFonts w:ascii="Times New Roman" w:hAnsi="Times New Roman"/>
          <w:b/>
          <w:bCs/>
          <w:sz w:val="24"/>
          <w:szCs w:val="24"/>
          <w:lang w:eastAsia="bg-BG"/>
        </w:rPr>
        <w:t xml:space="preserve">. </w:t>
      </w:r>
      <w:r w:rsidR="00E84C29" w:rsidRPr="00C1574A">
        <w:rPr>
          <w:rFonts w:ascii="Times New Roman" w:hAnsi="Times New Roman"/>
          <w:b/>
          <w:sz w:val="24"/>
          <w:szCs w:val="24"/>
          <w:lang w:eastAsia="bg-BG"/>
        </w:rPr>
        <w:t>ИЗПЪЛНИТЕЛЯТ</w:t>
      </w:r>
      <w:r w:rsidR="00E84C29" w:rsidRPr="00C1574A">
        <w:rPr>
          <w:rFonts w:ascii="Times New Roman" w:hAnsi="Times New Roman"/>
          <w:sz w:val="24"/>
          <w:szCs w:val="24"/>
          <w:lang w:eastAsia="bg-BG"/>
        </w:rPr>
        <w:t xml:space="preserve"> е длъжен да спазва законовите изисквания, свързани със строителството, включително изискванията на Законодателството на Европейската общност. </w:t>
      </w:r>
    </w:p>
    <w:p w:rsidR="00E84C29" w:rsidRPr="00C1574A" w:rsidRDefault="00E84C29" w:rsidP="00E84C29">
      <w:pPr>
        <w:spacing w:after="0" w:line="240" w:lineRule="auto"/>
        <w:ind w:firstLine="709"/>
        <w:jc w:val="both"/>
        <w:rPr>
          <w:rFonts w:ascii="Times New Roman" w:eastAsia="Times New Roman" w:hAnsi="Times New Roman"/>
          <w:b/>
          <w:bCs/>
          <w:sz w:val="24"/>
          <w:szCs w:val="24"/>
          <w:lang w:val="en-US" w:eastAsia="bg-BG"/>
        </w:rPr>
      </w:pPr>
      <w:r w:rsidRPr="00C1574A">
        <w:rPr>
          <w:rFonts w:ascii="Times New Roman" w:eastAsia="Times New Roman" w:hAnsi="Times New Roman"/>
          <w:b/>
          <w:bCs/>
          <w:sz w:val="24"/>
          <w:szCs w:val="24"/>
          <w:lang w:eastAsia="bg-BG"/>
        </w:rPr>
        <w:t xml:space="preserve">Чл. </w:t>
      </w:r>
      <w:r w:rsidR="00AF629A" w:rsidRPr="00C1574A">
        <w:rPr>
          <w:rFonts w:ascii="Times New Roman" w:eastAsia="Times New Roman" w:hAnsi="Times New Roman"/>
          <w:b/>
          <w:bCs/>
          <w:sz w:val="24"/>
          <w:szCs w:val="24"/>
          <w:lang w:eastAsia="bg-BG"/>
        </w:rPr>
        <w:t>7</w:t>
      </w:r>
      <w:r w:rsidRPr="00C1574A">
        <w:rPr>
          <w:rFonts w:ascii="Times New Roman" w:eastAsia="Times New Roman" w:hAnsi="Times New Roman"/>
          <w:b/>
          <w:bCs/>
          <w:sz w:val="24"/>
          <w:szCs w:val="24"/>
          <w:lang w:eastAsia="bg-BG"/>
        </w:rPr>
        <w:t>. ИЗПЪЛНИТЕЛЯТ има право:</w:t>
      </w:r>
    </w:p>
    <w:p w:rsidR="00E84C29" w:rsidRPr="00C1574A" w:rsidRDefault="00E84C29" w:rsidP="00E84C29">
      <w:pPr>
        <w:spacing w:after="0" w:line="240" w:lineRule="auto"/>
        <w:ind w:firstLine="709"/>
        <w:jc w:val="both"/>
        <w:rPr>
          <w:rFonts w:ascii="Times New Roman" w:hAnsi="Times New Roman"/>
          <w:sz w:val="24"/>
          <w:szCs w:val="24"/>
          <w:lang w:val="en-US" w:eastAsia="bg-BG"/>
        </w:rPr>
      </w:pPr>
      <w:r w:rsidRPr="00C1574A">
        <w:rPr>
          <w:rFonts w:ascii="Times New Roman" w:hAnsi="Times New Roman"/>
          <w:b/>
          <w:bCs/>
          <w:sz w:val="24"/>
          <w:szCs w:val="24"/>
          <w:lang w:eastAsia="bg-BG"/>
        </w:rPr>
        <w:t xml:space="preserve">(1) </w:t>
      </w:r>
      <w:r w:rsidRPr="00C1574A">
        <w:rPr>
          <w:rFonts w:ascii="Times New Roman" w:hAnsi="Times New Roman"/>
          <w:sz w:val="24"/>
          <w:szCs w:val="24"/>
          <w:lang w:eastAsia="bg-BG"/>
        </w:rPr>
        <w:t>Да иска от ВЪЗЛОЖИТЕЛЯ необходимото съдействие за изпълнение на</w:t>
      </w:r>
      <w:r w:rsidR="00AF629A" w:rsidRPr="00C1574A">
        <w:rPr>
          <w:rFonts w:ascii="Times New Roman" w:hAnsi="Times New Roman"/>
          <w:sz w:val="24"/>
          <w:szCs w:val="24"/>
          <w:lang w:eastAsia="bg-BG"/>
        </w:rPr>
        <w:t xml:space="preserve"> възложената му работа</w:t>
      </w:r>
      <w:r w:rsidRPr="00C1574A">
        <w:rPr>
          <w:rFonts w:ascii="Times New Roman" w:hAnsi="Times New Roman"/>
          <w:sz w:val="24"/>
          <w:szCs w:val="24"/>
          <w:lang w:eastAsia="bg-BG"/>
        </w:rPr>
        <w:t>.</w:t>
      </w:r>
    </w:p>
    <w:p w:rsidR="00E84C29" w:rsidRPr="00C1574A" w:rsidRDefault="00E84C29" w:rsidP="00E84C29">
      <w:pPr>
        <w:spacing w:after="0" w:line="240" w:lineRule="auto"/>
        <w:ind w:firstLine="709"/>
        <w:jc w:val="both"/>
        <w:rPr>
          <w:rFonts w:ascii="Times New Roman" w:hAnsi="Times New Roman"/>
          <w:sz w:val="24"/>
          <w:szCs w:val="24"/>
          <w:lang w:val="en-US" w:eastAsia="bg-BG"/>
        </w:rPr>
      </w:pPr>
      <w:r w:rsidRPr="00C1574A">
        <w:rPr>
          <w:rFonts w:ascii="Times New Roman" w:hAnsi="Times New Roman"/>
          <w:b/>
          <w:bCs/>
          <w:sz w:val="24"/>
          <w:szCs w:val="24"/>
          <w:lang w:eastAsia="bg-BG"/>
        </w:rPr>
        <w:t xml:space="preserve">(2) </w:t>
      </w:r>
      <w:r w:rsidRPr="00C1574A">
        <w:rPr>
          <w:rFonts w:ascii="Times New Roman" w:hAnsi="Times New Roman"/>
          <w:sz w:val="24"/>
          <w:szCs w:val="24"/>
          <w:lang w:eastAsia="bg-BG"/>
        </w:rPr>
        <w:t>Да иска от В</w:t>
      </w:r>
      <w:r w:rsidR="00AF629A" w:rsidRPr="00C1574A">
        <w:rPr>
          <w:rFonts w:ascii="Times New Roman" w:hAnsi="Times New Roman"/>
          <w:sz w:val="24"/>
          <w:szCs w:val="24"/>
          <w:lang w:eastAsia="bg-BG"/>
        </w:rPr>
        <w:t>ЪЗЛОЖИТЕЛЯ приемане на изпълнената работа</w:t>
      </w:r>
      <w:r w:rsidRPr="00C1574A">
        <w:rPr>
          <w:rFonts w:ascii="Times New Roman" w:hAnsi="Times New Roman"/>
          <w:sz w:val="24"/>
          <w:szCs w:val="24"/>
          <w:lang w:eastAsia="bg-BG"/>
        </w:rPr>
        <w:t>.</w:t>
      </w:r>
    </w:p>
    <w:p w:rsidR="00E84C29" w:rsidRPr="00C1574A" w:rsidRDefault="00E84C29" w:rsidP="00E84C29">
      <w:pPr>
        <w:spacing w:after="0" w:line="240" w:lineRule="auto"/>
        <w:ind w:firstLine="709"/>
        <w:jc w:val="both"/>
        <w:rPr>
          <w:rFonts w:ascii="Times New Roman" w:eastAsia="Times New Roman" w:hAnsi="Times New Roman"/>
          <w:b/>
          <w:bCs/>
          <w:sz w:val="24"/>
          <w:szCs w:val="24"/>
          <w:lang w:eastAsia="bg-BG"/>
        </w:rPr>
      </w:pPr>
      <w:r w:rsidRPr="00C1574A">
        <w:rPr>
          <w:rFonts w:ascii="Times New Roman" w:hAnsi="Times New Roman"/>
          <w:b/>
          <w:bCs/>
          <w:sz w:val="24"/>
          <w:szCs w:val="24"/>
          <w:lang w:eastAsia="bg-BG"/>
        </w:rPr>
        <w:lastRenderedPageBreak/>
        <w:t xml:space="preserve">(3) </w:t>
      </w:r>
      <w:r w:rsidRPr="00C1574A">
        <w:rPr>
          <w:rFonts w:ascii="Times New Roman" w:hAnsi="Times New Roman"/>
          <w:sz w:val="24"/>
          <w:szCs w:val="24"/>
          <w:lang w:eastAsia="bg-BG"/>
        </w:rPr>
        <w:t xml:space="preserve">Да получи уговореното по-горе възнаграждение за изпълнената и приета работа. </w:t>
      </w:r>
    </w:p>
    <w:p w:rsidR="00E84C29" w:rsidRPr="00C1574A" w:rsidRDefault="00E84C29" w:rsidP="00E84C29">
      <w:pPr>
        <w:tabs>
          <w:tab w:val="left" w:pos="0"/>
        </w:tabs>
        <w:spacing w:after="0" w:line="240" w:lineRule="auto"/>
        <w:rPr>
          <w:rFonts w:ascii="Times New Roman" w:eastAsia="Times New Roman" w:hAnsi="Times New Roman"/>
          <w:b/>
          <w:bCs/>
          <w:sz w:val="24"/>
          <w:szCs w:val="24"/>
          <w:lang w:eastAsia="bg-BG"/>
        </w:rPr>
      </w:pPr>
    </w:p>
    <w:p w:rsidR="00E84C29" w:rsidRPr="00C1574A" w:rsidRDefault="00E84C29" w:rsidP="00E84C29">
      <w:pPr>
        <w:tabs>
          <w:tab w:val="left" w:pos="0"/>
        </w:tabs>
        <w:spacing w:after="0" w:line="240" w:lineRule="auto"/>
        <w:ind w:firstLine="709"/>
        <w:jc w:val="center"/>
        <w:rPr>
          <w:rFonts w:ascii="Times New Roman" w:eastAsia="Times New Roman" w:hAnsi="Times New Roman"/>
          <w:sz w:val="24"/>
          <w:szCs w:val="24"/>
          <w:lang w:eastAsia="bg-BG"/>
        </w:rPr>
      </w:pPr>
      <w:r w:rsidRPr="00C1574A">
        <w:rPr>
          <w:rFonts w:ascii="Times New Roman" w:eastAsia="Times New Roman" w:hAnsi="Times New Roman"/>
          <w:b/>
          <w:bCs/>
          <w:sz w:val="24"/>
          <w:szCs w:val="24"/>
          <w:lang w:eastAsia="bg-BG"/>
        </w:rPr>
        <w:t>V. ПРАВА И ЗАДЪЛЖЕНИЯ НА ВЪЗЛОЖИТЕЛЯ</w:t>
      </w:r>
    </w:p>
    <w:p w:rsidR="00E84C29" w:rsidRPr="00C1574A" w:rsidRDefault="00E84C29" w:rsidP="00E84C29">
      <w:pPr>
        <w:autoSpaceDE w:val="0"/>
        <w:autoSpaceDN w:val="0"/>
        <w:adjustRightInd w:val="0"/>
        <w:spacing w:after="0" w:line="240" w:lineRule="auto"/>
        <w:jc w:val="both"/>
        <w:rPr>
          <w:rFonts w:ascii="Times New Roman" w:hAnsi="Times New Roman"/>
          <w:sz w:val="24"/>
          <w:szCs w:val="24"/>
          <w:lang w:eastAsia="bg-BG"/>
        </w:rPr>
      </w:pPr>
      <w:r w:rsidRPr="00C1574A">
        <w:rPr>
          <w:rFonts w:ascii="Times New Roman" w:eastAsia="Times New Roman" w:hAnsi="Times New Roman"/>
          <w:sz w:val="24"/>
          <w:szCs w:val="24"/>
          <w:lang w:eastAsia="bg-BG"/>
        </w:rPr>
        <w:t> </w:t>
      </w:r>
      <w:r w:rsidRPr="00C1574A">
        <w:rPr>
          <w:rFonts w:ascii="Times New Roman" w:eastAsia="Times New Roman" w:hAnsi="Times New Roman"/>
          <w:sz w:val="24"/>
          <w:szCs w:val="24"/>
          <w:lang w:eastAsia="bg-BG"/>
        </w:rPr>
        <w:tab/>
      </w:r>
      <w:r w:rsidRPr="00C1574A">
        <w:rPr>
          <w:rFonts w:ascii="Times New Roman" w:eastAsia="Times New Roman" w:hAnsi="Times New Roman"/>
          <w:b/>
          <w:bCs/>
          <w:sz w:val="24"/>
          <w:szCs w:val="24"/>
          <w:lang w:eastAsia="bg-BG"/>
        </w:rPr>
        <w:t xml:space="preserve">Чл. </w:t>
      </w:r>
      <w:r w:rsidR="00AF629A" w:rsidRPr="00C1574A">
        <w:rPr>
          <w:rFonts w:ascii="Times New Roman" w:eastAsia="Times New Roman" w:hAnsi="Times New Roman"/>
          <w:b/>
          <w:bCs/>
          <w:sz w:val="24"/>
          <w:szCs w:val="24"/>
          <w:lang w:eastAsia="bg-BG"/>
        </w:rPr>
        <w:t>8</w:t>
      </w:r>
      <w:r w:rsidRPr="00C1574A">
        <w:rPr>
          <w:rFonts w:ascii="Times New Roman" w:eastAsia="Times New Roman" w:hAnsi="Times New Roman"/>
          <w:b/>
          <w:bCs/>
          <w:sz w:val="24"/>
          <w:szCs w:val="24"/>
          <w:lang w:eastAsia="bg-BG"/>
        </w:rPr>
        <w:t xml:space="preserve">. </w:t>
      </w:r>
      <w:r w:rsidRPr="00C1574A">
        <w:rPr>
          <w:rFonts w:ascii="Times New Roman" w:hAnsi="Times New Roman"/>
          <w:b/>
          <w:sz w:val="24"/>
          <w:szCs w:val="24"/>
          <w:lang w:eastAsia="bg-BG"/>
        </w:rPr>
        <w:t>ВЪЗЛОЖИТЕЛЯТ</w:t>
      </w:r>
      <w:r w:rsidRPr="00C1574A">
        <w:rPr>
          <w:rFonts w:ascii="Times New Roman" w:hAnsi="Times New Roman"/>
          <w:sz w:val="24"/>
          <w:szCs w:val="24"/>
          <w:lang w:eastAsia="bg-BG"/>
        </w:rPr>
        <w:t xml:space="preserve"> се задължава:</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sz w:val="24"/>
          <w:szCs w:val="24"/>
          <w:lang w:eastAsia="bg-BG"/>
        </w:rPr>
        <w:t>(1)</w:t>
      </w:r>
      <w:r w:rsidRPr="00C1574A">
        <w:rPr>
          <w:rFonts w:ascii="Times New Roman" w:hAnsi="Times New Roman"/>
          <w:sz w:val="24"/>
          <w:szCs w:val="24"/>
          <w:lang w:eastAsia="bg-BG"/>
        </w:rPr>
        <w:t xml:space="preserve"> да предостави на </w:t>
      </w:r>
      <w:r w:rsidRPr="00C1574A">
        <w:rPr>
          <w:rFonts w:ascii="Times New Roman" w:hAnsi="Times New Roman"/>
          <w:b/>
          <w:sz w:val="24"/>
          <w:szCs w:val="24"/>
          <w:lang w:eastAsia="bg-BG"/>
        </w:rPr>
        <w:t xml:space="preserve">ИЗПЪЛНИТЕЛЯ </w:t>
      </w:r>
      <w:r w:rsidRPr="00C1574A">
        <w:rPr>
          <w:rFonts w:ascii="Times New Roman" w:hAnsi="Times New Roman"/>
          <w:sz w:val="24"/>
          <w:szCs w:val="24"/>
          <w:lang w:eastAsia="bg-BG"/>
        </w:rPr>
        <w:t>строителната площадка за времето, предвидено за изпълнение на обекта - предмет на настоящия договор, и за реализиране целите по договора;</w:t>
      </w:r>
    </w:p>
    <w:p w:rsidR="00092494"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(2) </w:t>
      </w:r>
      <w:r w:rsidRPr="00C1574A">
        <w:rPr>
          <w:rFonts w:ascii="Times New Roman" w:hAnsi="Times New Roman"/>
          <w:sz w:val="24"/>
          <w:szCs w:val="24"/>
          <w:lang w:eastAsia="bg-BG"/>
        </w:rPr>
        <w:t>да осигури свободен д</w:t>
      </w:r>
      <w:r w:rsidR="00092494" w:rsidRPr="00C1574A">
        <w:rPr>
          <w:rFonts w:ascii="Times New Roman" w:hAnsi="Times New Roman"/>
          <w:sz w:val="24"/>
          <w:szCs w:val="24"/>
          <w:lang w:eastAsia="bg-BG"/>
        </w:rPr>
        <w:t xml:space="preserve">остъп на </w:t>
      </w:r>
      <w:r w:rsidR="00092494" w:rsidRPr="00C1574A">
        <w:rPr>
          <w:rFonts w:ascii="Times New Roman" w:hAnsi="Times New Roman"/>
          <w:b/>
          <w:sz w:val="24"/>
          <w:szCs w:val="24"/>
          <w:lang w:eastAsia="bg-BG"/>
        </w:rPr>
        <w:t xml:space="preserve">ИЗПЪЛНИТЕЛЯ </w:t>
      </w:r>
      <w:r w:rsidR="00092494" w:rsidRPr="00C1574A">
        <w:rPr>
          <w:rFonts w:ascii="Times New Roman" w:hAnsi="Times New Roman"/>
          <w:sz w:val="24"/>
          <w:szCs w:val="24"/>
          <w:lang w:eastAsia="bg-BG"/>
        </w:rPr>
        <w:t>до обекта</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(3) </w:t>
      </w:r>
      <w:r w:rsidRPr="00C1574A">
        <w:rPr>
          <w:rFonts w:ascii="Times New Roman" w:hAnsi="Times New Roman"/>
          <w:sz w:val="24"/>
          <w:szCs w:val="24"/>
          <w:lang w:eastAsia="bg-BG"/>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(4) </w:t>
      </w:r>
      <w:r w:rsidRPr="00C1574A">
        <w:rPr>
          <w:rFonts w:ascii="Times New Roman" w:hAnsi="Times New Roman"/>
          <w:sz w:val="24"/>
          <w:szCs w:val="24"/>
          <w:lang w:eastAsia="bg-BG"/>
        </w:rPr>
        <w:t>да приеме в срок изпълнените работи;</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(5) </w:t>
      </w:r>
      <w:r w:rsidRPr="00C1574A">
        <w:rPr>
          <w:rFonts w:ascii="Times New Roman" w:hAnsi="Times New Roman"/>
          <w:sz w:val="24"/>
          <w:szCs w:val="24"/>
          <w:lang w:eastAsia="bg-BG"/>
        </w:rPr>
        <w:t xml:space="preserve">да заплати в договорените срокове и при условията на договора дължимите суми на </w:t>
      </w:r>
      <w:r w:rsidRPr="00C1574A">
        <w:rPr>
          <w:rFonts w:ascii="Times New Roman" w:hAnsi="Times New Roman"/>
          <w:b/>
          <w:sz w:val="24"/>
          <w:szCs w:val="24"/>
          <w:lang w:eastAsia="bg-BG"/>
        </w:rPr>
        <w:t>ИЗПЪЛНИТЕЛЯ</w:t>
      </w:r>
      <w:r w:rsidRPr="00C1574A">
        <w:rPr>
          <w:rFonts w:ascii="Times New Roman" w:hAnsi="Times New Roman"/>
          <w:sz w:val="24"/>
          <w:szCs w:val="24"/>
          <w:lang w:eastAsia="bg-BG"/>
        </w:rPr>
        <w:t>;</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(6) </w:t>
      </w:r>
      <w:r w:rsidRPr="00C1574A">
        <w:rPr>
          <w:rFonts w:ascii="Times New Roman" w:hAnsi="Times New Roman"/>
          <w:sz w:val="24"/>
          <w:szCs w:val="24"/>
          <w:lang w:eastAsia="bg-BG"/>
        </w:rPr>
        <w:t xml:space="preserve">да уведомява </w:t>
      </w:r>
      <w:r w:rsidRPr="00C1574A">
        <w:rPr>
          <w:rFonts w:ascii="Times New Roman" w:hAnsi="Times New Roman"/>
          <w:b/>
          <w:sz w:val="24"/>
          <w:szCs w:val="24"/>
          <w:lang w:eastAsia="bg-BG"/>
        </w:rPr>
        <w:t>ИЗПЪЛНИТЕЛЯ</w:t>
      </w:r>
      <w:r w:rsidRPr="00C1574A">
        <w:rPr>
          <w:rFonts w:ascii="Times New Roman" w:hAnsi="Times New Roman"/>
          <w:sz w:val="24"/>
          <w:szCs w:val="24"/>
          <w:lang w:eastAsia="bg-BG"/>
        </w:rPr>
        <w:t xml:space="preserve"> писмено, чрез Уведомително писмо, при установяване на появили се в гаранционния срок дефекти;</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(7) </w:t>
      </w:r>
      <w:r w:rsidRPr="00C1574A">
        <w:rPr>
          <w:rFonts w:ascii="Times New Roman" w:hAnsi="Times New Roman"/>
          <w:sz w:val="24"/>
          <w:szCs w:val="24"/>
          <w:lang w:eastAsia="bg-BG"/>
        </w:rPr>
        <w:t>преди започване на строителните работи по проекта, да сключи договор с регистрирано лице за изпълняване на строителен надзор и да определи лице, което да упражнява инвеститорски контрол по време на строителството;</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(8) </w:t>
      </w:r>
      <w:r w:rsidRPr="00C1574A">
        <w:rPr>
          <w:rFonts w:ascii="Times New Roman" w:hAnsi="Times New Roman"/>
          <w:sz w:val="24"/>
          <w:szCs w:val="24"/>
          <w:lang w:eastAsia="bg-BG"/>
        </w:rPr>
        <w:t xml:space="preserve">преди извършване на плащане към </w:t>
      </w:r>
      <w:r w:rsidRPr="00C1574A">
        <w:rPr>
          <w:rFonts w:ascii="Times New Roman" w:hAnsi="Times New Roman"/>
          <w:b/>
          <w:sz w:val="24"/>
          <w:szCs w:val="24"/>
          <w:lang w:eastAsia="bg-BG"/>
        </w:rPr>
        <w:t>ИЗПЪЛНИТЕЛЯ</w:t>
      </w:r>
      <w:r w:rsidRPr="00C1574A">
        <w:rPr>
          <w:rFonts w:ascii="Times New Roman" w:hAnsi="Times New Roman"/>
          <w:sz w:val="24"/>
          <w:szCs w:val="24"/>
          <w:lang w:eastAsia="bg-BG"/>
        </w:rPr>
        <w:t xml:space="preserve">, да извърши пълна документална проверка и проверка на място, за удостоверяване на извършеното на заявените за плащане дейности, на база сключения договор на </w:t>
      </w:r>
      <w:r w:rsidRPr="00C1574A">
        <w:rPr>
          <w:rFonts w:ascii="Times New Roman" w:hAnsi="Times New Roman"/>
          <w:b/>
          <w:sz w:val="24"/>
          <w:szCs w:val="24"/>
          <w:lang w:eastAsia="bg-BG"/>
        </w:rPr>
        <w:t>ВЪЗЛОЖИТЕЛЯ</w:t>
      </w:r>
      <w:r w:rsidRPr="00C1574A">
        <w:rPr>
          <w:rFonts w:ascii="Times New Roman" w:hAnsi="Times New Roman"/>
          <w:sz w:val="24"/>
          <w:szCs w:val="24"/>
          <w:lang w:eastAsia="bg-BG"/>
        </w:rPr>
        <w:t xml:space="preserve"> с </w:t>
      </w:r>
      <w:r w:rsidRPr="00C1574A">
        <w:rPr>
          <w:rFonts w:ascii="Times New Roman" w:hAnsi="Times New Roman"/>
          <w:b/>
          <w:sz w:val="24"/>
          <w:szCs w:val="24"/>
          <w:lang w:eastAsia="bg-BG"/>
        </w:rPr>
        <w:t>ИЗПЪЛНИТЕЛЯ</w:t>
      </w:r>
      <w:r w:rsidRPr="00C1574A">
        <w:rPr>
          <w:rFonts w:ascii="Times New Roman" w:hAnsi="Times New Roman"/>
          <w:sz w:val="24"/>
          <w:szCs w:val="24"/>
          <w:lang w:eastAsia="bg-BG"/>
        </w:rPr>
        <w:t xml:space="preserve"> и/или други приложими документи. Проверката се осъществява от представители на </w:t>
      </w:r>
      <w:r w:rsidRPr="00C1574A">
        <w:rPr>
          <w:rFonts w:ascii="Times New Roman" w:hAnsi="Times New Roman"/>
          <w:b/>
          <w:sz w:val="24"/>
          <w:szCs w:val="24"/>
          <w:lang w:eastAsia="bg-BG"/>
        </w:rPr>
        <w:t>ВЪЗЛОЖИТЕЛЯ</w:t>
      </w:r>
      <w:r w:rsidRPr="00C1574A">
        <w:rPr>
          <w:rFonts w:ascii="Times New Roman" w:hAnsi="Times New Roman"/>
          <w:sz w:val="24"/>
          <w:szCs w:val="24"/>
          <w:lang w:eastAsia="bg-BG"/>
        </w:rPr>
        <w:t xml:space="preserve">. Всяка документална проверка и проверка на място задължително се документират и доказателството за извършената проверка се съхранява от </w:t>
      </w:r>
      <w:r w:rsidRPr="00C1574A">
        <w:rPr>
          <w:rFonts w:ascii="Times New Roman" w:hAnsi="Times New Roman"/>
          <w:b/>
          <w:sz w:val="24"/>
          <w:szCs w:val="24"/>
          <w:lang w:eastAsia="bg-BG"/>
        </w:rPr>
        <w:t>ВЪЗЛОЖИТЕЛЯ</w:t>
      </w:r>
      <w:r w:rsidRPr="00C1574A">
        <w:rPr>
          <w:rFonts w:ascii="Times New Roman" w:hAnsi="Times New Roman"/>
          <w:sz w:val="24"/>
          <w:szCs w:val="24"/>
          <w:lang w:eastAsia="bg-BG"/>
        </w:rPr>
        <w:t>;</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(9) </w:t>
      </w:r>
      <w:r w:rsidRPr="00C1574A">
        <w:rPr>
          <w:rFonts w:ascii="Times New Roman" w:hAnsi="Times New Roman"/>
          <w:b/>
          <w:sz w:val="24"/>
          <w:szCs w:val="24"/>
          <w:lang w:eastAsia="bg-BG"/>
        </w:rPr>
        <w:t xml:space="preserve">ВЪЗЛОЖИТЕЛЯТ </w:t>
      </w:r>
      <w:r w:rsidRPr="00C1574A">
        <w:rPr>
          <w:rFonts w:ascii="Times New Roman" w:hAnsi="Times New Roman"/>
          <w:sz w:val="24"/>
          <w:szCs w:val="24"/>
          <w:lang w:eastAsia="bg-BG"/>
        </w:rPr>
        <w:t>се задължава да спазва изискванията за защита на личните данни, съобразно разпоредбите на приложимото европейско и национално законодателство;</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(10) </w:t>
      </w:r>
      <w:r w:rsidRPr="00C1574A">
        <w:rPr>
          <w:rFonts w:ascii="Times New Roman" w:hAnsi="Times New Roman"/>
          <w:b/>
          <w:sz w:val="24"/>
          <w:szCs w:val="24"/>
          <w:lang w:eastAsia="bg-BG"/>
        </w:rPr>
        <w:t>ВЪЗЛОЖИТЕЛЯТ</w:t>
      </w:r>
      <w:r w:rsidRPr="00C1574A">
        <w:rPr>
          <w:rFonts w:ascii="Times New Roman" w:hAnsi="Times New Roman"/>
          <w:sz w:val="24"/>
          <w:szCs w:val="24"/>
          <w:lang w:eastAsia="bg-BG"/>
        </w:rPr>
        <w:t xml:space="preserve"> се задължава да участва в процеса по съставяне на актовете по време на изпълнение, приключване и отчитане на строителството.</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Чл. </w:t>
      </w:r>
      <w:r w:rsidR="00AF629A" w:rsidRPr="00C1574A">
        <w:rPr>
          <w:rFonts w:ascii="Times New Roman" w:hAnsi="Times New Roman"/>
          <w:b/>
          <w:bCs/>
          <w:sz w:val="24"/>
          <w:szCs w:val="24"/>
          <w:lang w:eastAsia="bg-BG"/>
        </w:rPr>
        <w:t>9</w:t>
      </w:r>
      <w:r w:rsidRPr="00C1574A">
        <w:rPr>
          <w:rFonts w:ascii="Times New Roman" w:hAnsi="Times New Roman"/>
          <w:b/>
          <w:bCs/>
          <w:sz w:val="24"/>
          <w:szCs w:val="24"/>
          <w:lang w:eastAsia="bg-BG"/>
        </w:rPr>
        <w:t xml:space="preserve">. </w:t>
      </w:r>
      <w:r w:rsidRPr="00C1574A">
        <w:rPr>
          <w:rFonts w:ascii="Times New Roman" w:hAnsi="Times New Roman"/>
          <w:b/>
          <w:sz w:val="24"/>
          <w:szCs w:val="24"/>
          <w:lang w:eastAsia="bg-BG"/>
        </w:rPr>
        <w:t>ВЪЗЛОЖИТЕЛЯТ</w:t>
      </w:r>
      <w:r w:rsidRPr="00C1574A">
        <w:rPr>
          <w:rFonts w:ascii="Times New Roman" w:hAnsi="Times New Roman"/>
          <w:sz w:val="24"/>
          <w:szCs w:val="24"/>
          <w:lang w:eastAsia="bg-BG"/>
        </w:rPr>
        <w:t xml:space="preserve"> има право:</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(1) </w:t>
      </w:r>
      <w:r w:rsidRPr="00C1574A">
        <w:rPr>
          <w:rFonts w:ascii="Times New Roman" w:hAnsi="Times New Roman"/>
          <w:sz w:val="24"/>
          <w:szCs w:val="24"/>
          <w:lang w:eastAsia="bg-BG"/>
        </w:rPr>
        <w:t xml:space="preserve">да оказва текущ контрол по изпълнението на работата. Контролът ще се осъществява от определени от </w:t>
      </w:r>
      <w:r w:rsidRPr="00C1574A">
        <w:rPr>
          <w:rFonts w:ascii="Times New Roman" w:hAnsi="Times New Roman"/>
          <w:b/>
          <w:sz w:val="24"/>
          <w:szCs w:val="24"/>
          <w:lang w:eastAsia="bg-BG"/>
        </w:rPr>
        <w:t>ВЪЗЛОЖИТЕЛЯ</w:t>
      </w:r>
      <w:r w:rsidRPr="00C1574A">
        <w:rPr>
          <w:rFonts w:ascii="Times New Roman" w:hAnsi="Times New Roman"/>
          <w:sz w:val="24"/>
          <w:szCs w:val="24"/>
          <w:lang w:eastAsia="bg-BG"/>
        </w:rPr>
        <w:t xml:space="preserve"> длъжностни лица, които ще подписват от негово име протоколите за извършените констатации.</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(2) </w:t>
      </w:r>
      <w:r w:rsidRPr="00C1574A">
        <w:rPr>
          <w:rFonts w:ascii="Times New Roman" w:hAnsi="Times New Roman"/>
          <w:sz w:val="24"/>
          <w:szCs w:val="24"/>
          <w:lang w:eastAsia="bg-BG"/>
        </w:rPr>
        <w:t xml:space="preserve">да иска от </w:t>
      </w:r>
      <w:r w:rsidRPr="00C1574A">
        <w:rPr>
          <w:rFonts w:ascii="Times New Roman" w:hAnsi="Times New Roman"/>
          <w:b/>
          <w:sz w:val="24"/>
          <w:szCs w:val="24"/>
          <w:lang w:eastAsia="bg-BG"/>
        </w:rPr>
        <w:t>ИЗПЪЛНИТЕЛЯ</w:t>
      </w:r>
      <w:r w:rsidRPr="00C1574A">
        <w:rPr>
          <w:rFonts w:ascii="Times New Roman" w:hAnsi="Times New Roman"/>
          <w:sz w:val="24"/>
          <w:szCs w:val="24"/>
          <w:lang w:eastAsia="bg-BG"/>
        </w:rPr>
        <w:t xml:space="preserve"> да изпълни и предаде възложената работа в срок и без отклонения от поръчката.</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 xml:space="preserve">(3) </w:t>
      </w:r>
      <w:r w:rsidRPr="00C1574A">
        <w:rPr>
          <w:rFonts w:ascii="Times New Roman" w:hAnsi="Times New Roman"/>
          <w:color w:val="000000"/>
          <w:sz w:val="24"/>
          <w:szCs w:val="24"/>
          <w:lang w:eastAsia="bg-BG"/>
        </w:rPr>
        <w:t xml:space="preserve">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одобрените проекти и нормативните документи, като допълнителните разходи в тези случаи са за сметка на </w:t>
      </w:r>
      <w:r w:rsidRPr="00C1574A">
        <w:rPr>
          <w:rFonts w:ascii="Times New Roman" w:hAnsi="Times New Roman"/>
          <w:b/>
          <w:color w:val="000000"/>
          <w:sz w:val="24"/>
          <w:szCs w:val="24"/>
          <w:lang w:eastAsia="bg-BG"/>
        </w:rPr>
        <w:t>ИЗПЪЛНИТЕЛЯ</w:t>
      </w:r>
      <w:r w:rsidRPr="00C1574A">
        <w:rPr>
          <w:rFonts w:ascii="Times New Roman" w:hAnsi="Times New Roman"/>
          <w:color w:val="000000"/>
          <w:sz w:val="24"/>
          <w:szCs w:val="24"/>
          <w:lang w:eastAsia="bg-BG"/>
        </w:rPr>
        <w:t>.</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 xml:space="preserve">(4) </w:t>
      </w:r>
      <w:r w:rsidRPr="00C1574A">
        <w:rPr>
          <w:rFonts w:ascii="Times New Roman" w:hAnsi="Times New Roman"/>
          <w:color w:val="000000"/>
          <w:sz w:val="24"/>
          <w:szCs w:val="24"/>
          <w:lang w:eastAsia="bg-BG"/>
        </w:rPr>
        <w:t>да удържа от дължимите плащания начислените и предявени неустойки и/или санкции за неизпълнение.</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 xml:space="preserve">(5) </w:t>
      </w:r>
      <w:r w:rsidRPr="00C1574A">
        <w:rPr>
          <w:rFonts w:ascii="Times New Roman" w:hAnsi="Times New Roman"/>
          <w:color w:val="000000"/>
          <w:sz w:val="24"/>
          <w:szCs w:val="24"/>
          <w:lang w:eastAsia="bg-BG"/>
        </w:rPr>
        <w:t xml:space="preserve">да откаже да приеме доставката и/или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w:t>
      </w:r>
      <w:r w:rsidRPr="00C1574A">
        <w:rPr>
          <w:rFonts w:ascii="Times New Roman" w:hAnsi="Times New Roman"/>
          <w:color w:val="000000"/>
          <w:sz w:val="24"/>
          <w:szCs w:val="24"/>
          <w:lang w:eastAsia="bg-BG"/>
        </w:rPr>
        <w:lastRenderedPageBreak/>
        <w:t>необходимите документи, сертификати и строителни книжа, или че са изпълнени в отклонение от договора.</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 xml:space="preserve">(6) </w:t>
      </w:r>
      <w:r w:rsidRPr="00C1574A">
        <w:rPr>
          <w:rFonts w:ascii="Times New Roman" w:hAnsi="Times New Roman"/>
          <w:color w:val="000000"/>
          <w:sz w:val="24"/>
          <w:szCs w:val="24"/>
          <w:lang w:eastAsia="bg-BG"/>
        </w:rPr>
        <w:t xml:space="preserve">при възникнали дефекти в извършените СМР в периода на гаранционния срок на същите, да изиска дефектите да бъдат отстранени от </w:t>
      </w:r>
      <w:r w:rsidRPr="00C1574A">
        <w:rPr>
          <w:rFonts w:ascii="Times New Roman" w:hAnsi="Times New Roman"/>
          <w:b/>
          <w:color w:val="000000"/>
          <w:sz w:val="24"/>
          <w:szCs w:val="24"/>
          <w:lang w:eastAsia="bg-BG"/>
        </w:rPr>
        <w:t>ИЗПЪЛНИТЕЛЯ</w:t>
      </w:r>
      <w:r w:rsidRPr="00C1574A">
        <w:rPr>
          <w:rFonts w:ascii="Times New Roman" w:hAnsi="Times New Roman"/>
          <w:color w:val="000000"/>
          <w:sz w:val="24"/>
          <w:szCs w:val="24"/>
          <w:lang w:eastAsia="bg-BG"/>
        </w:rPr>
        <w:t xml:space="preserve"> без допълнително заплащане.</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color w:val="000000"/>
          <w:sz w:val="24"/>
          <w:szCs w:val="24"/>
          <w:lang w:eastAsia="bg-BG"/>
        </w:rPr>
        <w:t xml:space="preserve">(7) </w:t>
      </w:r>
      <w:r w:rsidRPr="00C1574A">
        <w:rPr>
          <w:rFonts w:ascii="Times New Roman" w:hAnsi="Times New Roman"/>
          <w:color w:val="000000"/>
          <w:sz w:val="24"/>
          <w:szCs w:val="24"/>
          <w:lang w:eastAsia="bg-BG"/>
        </w:rPr>
        <w:t xml:space="preserve">да изисква от </w:t>
      </w:r>
      <w:r w:rsidRPr="00C1574A">
        <w:rPr>
          <w:rFonts w:ascii="Times New Roman" w:hAnsi="Times New Roman"/>
          <w:b/>
          <w:color w:val="000000"/>
          <w:sz w:val="24"/>
          <w:szCs w:val="24"/>
          <w:lang w:eastAsia="bg-BG"/>
        </w:rPr>
        <w:t>ИЗПЪЛНИТЕЛЯ</w:t>
      </w:r>
      <w:r w:rsidRPr="00C1574A">
        <w:rPr>
          <w:rFonts w:ascii="Times New Roman" w:hAnsi="Times New Roman"/>
          <w:color w:val="000000"/>
          <w:sz w:val="24"/>
          <w:szCs w:val="24"/>
          <w:lang w:eastAsia="bg-BG"/>
        </w:rPr>
        <w:t xml:space="preserve"> да сключи и да му представи договори за подизпълнение с посочените в офертата му подизпълнители или при включване на подизпълнител по време на изпълнение на договора (в приложимите случаи). </w:t>
      </w:r>
    </w:p>
    <w:p w:rsidR="00E84C29" w:rsidRPr="00C1574A" w:rsidRDefault="00E84C29" w:rsidP="00E84C29">
      <w:pPr>
        <w:autoSpaceDE w:val="0"/>
        <w:autoSpaceDN w:val="0"/>
        <w:adjustRightInd w:val="0"/>
        <w:spacing w:after="0" w:line="240" w:lineRule="auto"/>
        <w:jc w:val="both"/>
        <w:rPr>
          <w:rFonts w:ascii="Times New Roman" w:eastAsia="Times New Roman" w:hAnsi="Times New Roman"/>
          <w:b/>
          <w:sz w:val="24"/>
          <w:szCs w:val="24"/>
        </w:rPr>
      </w:pPr>
    </w:p>
    <w:p w:rsidR="00BD5941" w:rsidRPr="00C1574A" w:rsidRDefault="00E84C29" w:rsidP="00BD5941">
      <w:pPr>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VІ. </w:t>
      </w:r>
      <w:r w:rsidR="00BD5941" w:rsidRPr="00C1574A">
        <w:rPr>
          <w:rFonts w:ascii="Times New Roman" w:eastAsia="Times New Roman" w:hAnsi="Times New Roman"/>
          <w:b/>
          <w:sz w:val="24"/>
          <w:szCs w:val="24"/>
        </w:rPr>
        <w:t>ПРИЕМАНЕ НА ИЗПЪЛНЕНИЕТО. ГАРАНЦИОННИ СРОКОВЕ. ЗАПОВЕДНА КНИГА НА СТРОЕЖА.</w:t>
      </w:r>
    </w:p>
    <w:p w:rsidR="00BD5941" w:rsidRPr="00C1574A" w:rsidRDefault="00BD5941" w:rsidP="00BD5941">
      <w:pPr>
        <w:spacing w:after="0" w:line="240" w:lineRule="auto"/>
        <w:jc w:val="both"/>
        <w:rPr>
          <w:rFonts w:ascii="Times New Roman" w:eastAsia="Bookman Old Style" w:hAnsi="Times New Roman"/>
          <w:sz w:val="24"/>
          <w:szCs w:val="24"/>
          <w:shd w:val="clear" w:color="auto" w:fill="FFFFFF"/>
        </w:rPr>
      </w:pP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Чл.</w:t>
      </w:r>
      <w:r w:rsidR="00F11FED" w:rsidRPr="00C1574A">
        <w:rPr>
          <w:rFonts w:ascii="Times New Roman" w:eastAsia="Times New Roman" w:hAnsi="Times New Roman"/>
          <w:b/>
          <w:sz w:val="24"/>
          <w:szCs w:val="24"/>
        </w:rPr>
        <w:t>10</w:t>
      </w:r>
      <w:r w:rsidRPr="00C1574A">
        <w:rPr>
          <w:rFonts w:ascii="Times New Roman" w:eastAsia="Times New Roman" w:hAnsi="Times New Roman"/>
          <w:b/>
          <w:sz w:val="24"/>
          <w:szCs w:val="24"/>
        </w:rPr>
        <w:t>. (1)</w:t>
      </w:r>
      <w:r w:rsidRPr="00C1574A">
        <w:rPr>
          <w:rFonts w:ascii="Times New Roman" w:eastAsia="Times New Roman" w:hAnsi="Times New Roman"/>
          <w:sz w:val="24"/>
          <w:szCs w:val="24"/>
        </w:rPr>
        <w:t xml:space="preserve"> Всички обстоятелства, свързани с изпълнението на този договор, като предаване и приемане на строителната площадка, приемане на изготвения </w:t>
      </w:r>
      <w:r w:rsidR="00F11FED" w:rsidRPr="00C1574A">
        <w:rPr>
          <w:rFonts w:ascii="Times New Roman" w:eastAsia="Times New Roman" w:hAnsi="Times New Roman"/>
          <w:sz w:val="24"/>
          <w:szCs w:val="24"/>
        </w:rPr>
        <w:t xml:space="preserve">комплексен   </w:t>
      </w:r>
      <w:r w:rsidRPr="00C1574A">
        <w:rPr>
          <w:rFonts w:ascii="Times New Roman" w:eastAsia="Times New Roman" w:hAnsi="Times New Roman"/>
          <w:sz w:val="24"/>
          <w:szCs w:val="24"/>
        </w:rPr>
        <w:t xml:space="preserve">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Отчитането на дейностите по авторски надзор, се извършва в доклад, които се приема с двустранен протокол, подписан от представители на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xml:space="preserve"> и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(2)</w:t>
      </w:r>
      <w:r w:rsidRPr="00C1574A">
        <w:rPr>
          <w:rFonts w:ascii="Times New Roman" w:eastAsia="Times New Roman" w:hAnsi="Times New Roman"/>
          <w:sz w:val="24"/>
          <w:szCs w:val="24"/>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(3) ИЗПЪЛНИТЕЛЯТ</w:t>
      </w:r>
      <w:r w:rsidRPr="00C1574A">
        <w:rPr>
          <w:rFonts w:ascii="Times New Roman" w:eastAsia="Times New Roman" w:hAnsi="Times New Roman"/>
          <w:sz w:val="24"/>
          <w:szCs w:val="24"/>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(4) </w:t>
      </w:r>
      <w:r w:rsidRPr="00C1574A">
        <w:rPr>
          <w:rFonts w:ascii="Times New Roman" w:eastAsia="Times New Roman" w:hAnsi="Times New Roman"/>
          <w:sz w:val="24"/>
          <w:szCs w:val="24"/>
        </w:rPr>
        <w:t xml:space="preserve">Страните уговарят гаранционни срокове за видовете строително монтажни работи в размер съгласно минималните изисквания на </w:t>
      </w:r>
      <w:r w:rsidRPr="00C1574A">
        <w:rPr>
          <w:rFonts w:ascii="Times New Roman" w:eastAsia="Times New Roman" w:hAnsi="Times New Roman"/>
          <w:bCs/>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D5941" w:rsidRPr="00C1574A" w:rsidRDefault="00BD5941" w:rsidP="00BD5941">
      <w:pPr>
        <w:spacing w:after="0" w:line="240" w:lineRule="auto"/>
        <w:ind w:firstLine="708"/>
        <w:jc w:val="both"/>
        <w:rPr>
          <w:rFonts w:ascii="Times New Roman" w:eastAsia="Times New Roman" w:hAnsi="Times New Roman"/>
          <w:sz w:val="24"/>
          <w:szCs w:val="24"/>
          <w:shd w:val="clear" w:color="auto" w:fill="FEFEFE"/>
        </w:rPr>
      </w:pPr>
      <w:r w:rsidRPr="00C1574A">
        <w:rPr>
          <w:rFonts w:ascii="Times New Roman" w:eastAsia="Times New Roman" w:hAnsi="Times New Roman"/>
          <w:b/>
          <w:sz w:val="24"/>
          <w:szCs w:val="24"/>
        </w:rPr>
        <w:t>(5)</w:t>
      </w:r>
      <w:r w:rsidRPr="00C1574A">
        <w:rPr>
          <w:rFonts w:ascii="Times New Roman" w:eastAsia="Times New Roman" w:hAnsi="Times New Roman"/>
          <w:sz w:val="24"/>
          <w:szCs w:val="24"/>
        </w:rPr>
        <w:t xml:space="preserve"> Гаранционният срок започва да тече от датата на въвеждане на обекта в експлоатация.</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(6) ИЗПЪЛНИТЕЛЯТ</w:t>
      </w:r>
      <w:r w:rsidRPr="00C1574A">
        <w:rPr>
          <w:rFonts w:ascii="Times New Roman" w:eastAsia="Times New Roman" w:hAnsi="Times New Roman"/>
          <w:sz w:val="24"/>
          <w:szCs w:val="24"/>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(7)</w:t>
      </w:r>
      <w:r w:rsidRPr="00C1574A">
        <w:rPr>
          <w:rFonts w:ascii="Times New Roman" w:eastAsia="Times New Roman" w:hAnsi="Times New Roman"/>
          <w:sz w:val="24"/>
          <w:szCs w:val="24"/>
        </w:rPr>
        <w:t xml:space="preserve"> Проявените дефекти и недостатъци се констатират с протокол, подписан от представители на страните и Строителния надзор, в който се посочват и сроковете за отстраняването им.</w:t>
      </w:r>
    </w:p>
    <w:p w:rsidR="00BD5941" w:rsidRPr="00C1574A" w:rsidRDefault="00BD5941" w:rsidP="00BD5941">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rPr>
        <w:t>(8)</w:t>
      </w:r>
      <w:r w:rsidRPr="00C1574A">
        <w:rPr>
          <w:rFonts w:ascii="Times New Roman" w:eastAsia="Times New Roman" w:hAnsi="Times New Roman"/>
          <w:sz w:val="24"/>
          <w:szCs w:val="24"/>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Лицата, издали предписанията, респ. заповедите, задължително ги подписват и датират.</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(9) </w:t>
      </w:r>
      <w:r w:rsidRPr="00C1574A">
        <w:rPr>
          <w:rFonts w:ascii="Times New Roman" w:eastAsia="Times New Roman" w:hAnsi="Times New Roman"/>
          <w:sz w:val="24"/>
          <w:szCs w:val="24"/>
        </w:rPr>
        <w:t xml:space="preserve">Предписанията и заповедите, вписани в заповедната книга, са задължителни за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xml:space="preserve">. </w:t>
      </w:r>
    </w:p>
    <w:p w:rsidR="00E84C29" w:rsidRPr="00C1574A" w:rsidRDefault="00E84C29" w:rsidP="00BD5941">
      <w:pPr>
        <w:autoSpaceDE w:val="0"/>
        <w:autoSpaceDN w:val="0"/>
        <w:adjustRightInd w:val="0"/>
        <w:jc w:val="center"/>
        <w:rPr>
          <w:rFonts w:ascii="Times New Roman" w:hAnsi="Times New Roman"/>
          <w:color w:val="000000"/>
          <w:sz w:val="24"/>
          <w:szCs w:val="24"/>
          <w:lang w:eastAsia="bg-BG"/>
        </w:rPr>
      </w:pPr>
    </w:p>
    <w:p w:rsidR="00E84C29" w:rsidRPr="00C1574A" w:rsidRDefault="00F11FED" w:rsidP="00E84C29">
      <w:pPr>
        <w:autoSpaceDE w:val="0"/>
        <w:autoSpaceDN w:val="0"/>
        <w:adjustRightInd w:val="0"/>
        <w:spacing w:after="0" w:line="240" w:lineRule="auto"/>
        <w:jc w:val="center"/>
        <w:rPr>
          <w:rFonts w:ascii="Times New Roman" w:hAnsi="Times New Roman"/>
          <w:color w:val="000000"/>
          <w:sz w:val="24"/>
          <w:szCs w:val="24"/>
          <w:lang w:eastAsia="bg-BG"/>
        </w:rPr>
      </w:pPr>
      <w:r w:rsidRPr="00C1574A">
        <w:rPr>
          <w:rFonts w:ascii="Times New Roman" w:eastAsia="Times New Roman" w:hAnsi="Times New Roman"/>
          <w:b/>
          <w:sz w:val="24"/>
          <w:szCs w:val="24"/>
        </w:rPr>
        <w:lastRenderedPageBreak/>
        <w:t>VІІ</w:t>
      </w:r>
      <w:r w:rsidR="00E84C29" w:rsidRPr="00C1574A">
        <w:rPr>
          <w:rFonts w:ascii="Times New Roman" w:hAnsi="Times New Roman"/>
          <w:b/>
          <w:bCs/>
          <w:color w:val="000000"/>
          <w:sz w:val="24"/>
          <w:szCs w:val="24"/>
          <w:lang w:eastAsia="bg-BG"/>
        </w:rPr>
        <w:t>. ФОРСМАЖОРНИ ОБСТОЯТЕЛСТВА</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Чл. 1</w:t>
      </w:r>
      <w:r w:rsidR="00F11FED" w:rsidRPr="00C1574A">
        <w:rPr>
          <w:rFonts w:ascii="Times New Roman" w:hAnsi="Times New Roman"/>
          <w:b/>
          <w:bCs/>
          <w:color w:val="000000"/>
          <w:sz w:val="24"/>
          <w:szCs w:val="24"/>
          <w:lang w:eastAsia="bg-BG"/>
        </w:rPr>
        <w:t>1</w:t>
      </w:r>
      <w:r w:rsidRPr="00C1574A">
        <w:rPr>
          <w:rFonts w:ascii="Times New Roman" w:hAnsi="Times New Roman"/>
          <w:b/>
          <w:bCs/>
          <w:color w:val="000000"/>
          <w:sz w:val="24"/>
          <w:szCs w:val="24"/>
          <w:lang w:eastAsia="bg-BG"/>
        </w:rPr>
        <w:t xml:space="preserve">. </w:t>
      </w:r>
      <w:r w:rsidRPr="00C1574A">
        <w:rPr>
          <w:rFonts w:ascii="Times New Roman" w:hAnsi="Times New Roman"/>
          <w:color w:val="000000"/>
          <w:sz w:val="24"/>
          <w:szCs w:val="24"/>
          <w:lang w:eastAsia="bg-BG"/>
        </w:rPr>
        <w:t xml:space="preserve">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 </w:t>
      </w:r>
    </w:p>
    <w:p w:rsidR="00E84C29" w:rsidRPr="00C1574A" w:rsidRDefault="00E84C29" w:rsidP="00E84C29">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C1574A">
        <w:rPr>
          <w:rFonts w:ascii="Times New Roman" w:hAnsi="Times New Roman"/>
          <w:b/>
          <w:bCs/>
          <w:color w:val="000000"/>
          <w:sz w:val="24"/>
          <w:szCs w:val="24"/>
          <w:lang w:eastAsia="bg-BG"/>
        </w:rPr>
        <w:t>Чл. 1</w:t>
      </w:r>
      <w:r w:rsidR="00F11FED" w:rsidRPr="00C1574A">
        <w:rPr>
          <w:rFonts w:ascii="Times New Roman" w:hAnsi="Times New Roman"/>
          <w:b/>
          <w:bCs/>
          <w:color w:val="000000"/>
          <w:sz w:val="24"/>
          <w:szCs w:val="24"/>
          <w:lang w:eastAsia="bg-BG"/>
        </w:rPr>
        <w:t>2</w:t>
      </w:r>
      <w:r w:rsidRPr="00C1574A">
        <w:rPr>
          <w:rFonts w:ascii="Times New Roman" w:hAnsi="Times New Roman"/>
          <w:b/>
          <w:bCs/>
          <w:color w:val="000000"/>
          <w:sz w:val="24"/>
          <w:szCs w:val="24"/>
          <w:lang w:eastAsia="bg-BG"/>
        </w:rPr>
        <w:t xml:space="preserve">. </w:t>
      </w:r>
      <w:r w:rsidRPr="00C1574A">
        <w:rPr>
          <w:rFonts w:ascii="Times New Roman" w:hAnsi="Times New Roman"/>
          <w:color w:val="000000"/>
          <w:sz w:val="24"/>
          <w:szCs w:val="24"/>
          <w:lang w:eastAsia="bg-BG"/>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color w:val="000000"/>
          <w:sz w:val="24"/>
          <w:szCs w:val="24"/>
          <w:lang w:eastAsia="bg-BG"/>
        </w:rPr>
        <w:t>Чл. 1</w:t>
      </w:r>
      <w:r w:rsidR="00C9709D" w:rsidRPr="00C1574A">
        <w:rPr>
          <w:rFonts w:ascii="Times New Roman" w:hAnsi="Times New Roman"/>
          <w:b/>
          <w:bCs/>
          <w:color w:val="000000"/>
          <w:sz w:val="24"/>
          <w:szCs w:val="24"/>
          <w:lang w:eastAsia="bg-BG"/>
        </w:rPr>
        <w:t>3</w:t>
      </w:r>
      <w:r w:rsidRPr="00C1574A">
        <w:rPr>
          <w:rFonts w:ascii="Times New Roman" w:hAnsi="Times New Roman"/>
          <w:b/>
          <w:bCs/>
          <w:color w:val="000000"/>
          <w:sz w:val="24"/>
          <w:szCs w:val="24"/>
          <w:lang w:eastAsia="bg-BG"/>
        </w:rPr>
        <w:t xml:space="preserve">. (1) </w:t>
      </w:r>
      <w:r w:rsidRPr="00C1574A">
        <w:rPr>
          <w:rFonts w:ascii="Times New Roman" w:hAnsi="Times New Roman"/>
          <w:color w:val="000000"/>
          <w:sz w:val="24"/>
          <w:szCs w:val="24"/>
          <w:lang w:eastAsia="bg-BG"/>
        </w:rPr>
        <w:t xml:space="preserve">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w:t>
      </w:r>
      <w:r w:rsidRPr="00C1574A">
        <w:rPr>
          <w:rFonts w:ascii="Times New Roman" w:hAnsi="Times New Roman"/>
          <w:sz w:val="24"/>
          <w:szCs w:val="24"/>
          <w:lang w:eastAsia="bg-BG"/>
        </w:rPr>
        <w:t xml:space="preserve">спряно от форсмажорното събитие, чрез подписването на Акт, обр.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 </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(2) </w:t>
      </w:r>
      <w:r w:rsidRPr="00C1574A">
        <w:rPr>
          <w:rFonts w:ascii="Times New Roman" w:hAnsi="Times New Roman"/>
          <w:sz w:val="24"/>
          <w:szCs w:val="24"/>
          <w:lang w:eastAsia="bg-BG"/>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(3) </w:t>
      </w:r>
      <w:r w:rsidRPr="00C1574A">
        <w:rPr>
          <w:rFonts w:ascii="Times New Roman" w:hAnsi="Times New Roman"/>
          <w:sz w:val="24"/>
          <w:szCs w:val="24"/>
          <w:lang w:eastAsia="bg-BG"/>
        </w:rPr>
        <w:t xml:space="preserve">Ако форсмажорно събитие е възпрепятствало </w:t>
      </w:r>
      <w:bookmarkStart w:id="0" w:name="_GoBack"/>
      <w:r w:rsidRPr="00C1574A">
        <w:rPr>
          <w:rFonts w:ascii="Times New Roman" w:hAnsi="Times New Roman"/>
          <w:b/>
          <w:sz w:val="24"/>
          <w:szCs w:val="24"/>
          <w:lang w:eastAsia="bg-BG"/>
        </w:rPr>
        <w:t>ИЗПЪЛНИТЕЛЯ</w:t>
      </w:r>
      <w:bookmarkEnd w:id="0"/>
      <w:r w:rsidRPr="00C1574A">
        <w:rPr>
          <w:rFonts w:ascii="Times New Roman" w:hAnsi="Times New Roman"/>
          <w:sz w:val="24"/>
          <w:szCs w:val="24"/>
          <w:lang w:eastAsia="bg-BG"/>
        </w:rPr>
        <w:t xml:space="preserve">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 </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(4) </w:t>
      </w:r>
      <w:r w:rsidRPr="00C1574A">
        <w:rPr>
          <w:rFonts w:ascii="Times New Roman" w:hAnsi="Times New Roman"/>
          <w:sz w:val="24"/>
          <w:szCs w:val="24"/>
          <w:lang w:eastAsia="bg-BG"/>
        </w:rPr>
        <w:t xml:space="preserve">Страните не носят отговорност една спрямо друга по отношение на вреди, претърпени като последица от форсмажорно събитие. </w:t>
      </w:r>
    </w:p>
    <w:p w:rsidR="00E84C29" w:rsidRPr="00C1574A" w:rsidRDefault="00E84C29" w:rsidP="00E84C29">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(5) </w:t>
      </w:r>
      <w:r w:rsidRPr="00C1574A">
        <w:rPr>
          <w:rFonts w:ascii="Times New Roman" w:hAnsi="Times New Roman"/>
          <w:sz w:val="24"/>
          <w:szCs w:val="24"/>
          <w:lang w:eastAsia="bg-BG"/>
        </w:rPr>
        <w:t xml:space="preserve">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 </w:t>
      </w:r>
    </w:p>
    <w:p w:rsidR="00E84C29" w:rsidRPr="00C1574A" w:rsidRDefault="00E84C29" w:rsidP="00C9709D">
      <w:pPr>
        <w:autoSpaceDE w:val="0"/>
        <w:autoSpaceDN w:val="0"/>
        <w:adjustRightInd w:val="0"/>
        <w:spacing w:after="0" w:line="240" w:lineRule="auto"/>
        <w:ind w:firstLine="708"/>
        <w:jc w:val="both"/>
        <w:rPr>
          <w:rFonts w:ascii="Times New Roman" w:hAnsi="Times New Roman"/>
          <w:sz w:val="24"/>
          <w:szCs w:val="24"/>
          <w:lang w:eastAsia="bg-BG"/>
        </w:rPr>
      </w:pPr>
      <w:r w:rsidRPr="00C1574A">
        <w:rPr>
          <w:rFonts w:ascii="Times New Roman" w:hAnsi="Times New Roman"/>
          <w:b/>
          <w:bCs/>
          <w:sz w:val="24"/>
          <w:szCs w:val="24"/>
          <w:lang w:eastAsia="bg-BG"/>
        </w:rPr>
        <w:t xml:space="preserve">(6) </w:t>
      </w:r>
      <w:r w:rsidRPr="00C1574A">
        <w:rPr>
          <w:rFonts w:ascii="Times New Roman" w:hAnsi="Times New Roman"/>
          <w:sz w:val="24"/>
          <w:szCs w:val="24"/>
          <w:lang w:eastAsia="bg-BG"/>
        </w:rPr>
        <w:t>Страните възобновяват (с Акт, обр. 11 за възобновяване на строителството</w:t>
      </w:r>
      <w:r w:rsidRPr="00C1574A">
        <w:rPr>
          <w:rFonts w:ascii="Segoe UI" w:hAnsi="Segoe UI" w:cs="Segoe UI"/>
          <w:sz w:val="24"/>
          <w:szCs w:val="24"/>
          <w:lang w:eastAsia="bg-BG"/>
        </w:rPr>
        <w:t xml:space="preserve">) </w:t>
      </w:r>
      <w:r w:rsidRPr="00C1574A">
        <w:rPr>
          <w:rFonts w:ascii="Times New Roman" w:hAnsi="Times New Roman"/>
          <w:sz w:val="24"/>
          <w:szCs w:val="24"/>
          <w:lang w:eastAsia="bg-BG"/>
        </w:rPr>
        <w:t xml:space="preserve">изпълнението на задълженията си по настоящия договор веднага, щом е възможно след отпадане на форсмажорното събитие. </w:t>
      </w:r>
    </w:p>
    <w:p w:rsidR="00E84C29" w:rsidRPr="00C1574A" w:rsidRDefault="00E84C29" w:rsidP="00E84C29">
      <w:pPr>
        <w:spacing w:after="0" w:line="240" w:lineRule="auto"/>
        <w:ind w:firstLine="567"/>
        <w:jc w:val="both"/>
        <w:rPr>
          <w:rFonts w:ascii="Times New Roman" w:eastAsia="Times New Roman" w:hAnsi="Times New Roman"/>
          <w:b/>
          <w:sz w:val="24"/>
          <w:szCs w:val="24"/>
        </w:rPr>
      </w:pPr>
    </w:p>
    <w:p w:rsidR="00E84C29" w:rsidRPr="00C1574A" w:rsidRDefault="00E84C29" w:rsidP="00E84C29">
      <w:pPr>
        <w:spacing w:after="0" w:line="240" w:lineRule="auto"/>
        <w:ind w:firstLine="567"/>
        <w:jc w:val="both"/>
        <w:rPr>
          <w:rFonts w:ascii="Times New Roman" w:eastAsia="Times New Roman" w:hAnsi="Times New Roman"/>
          <w:b/>
          <w:sz w:val="24"/>
          <w:szCs w:val="24"/>
        </w:rPr>
      </w:pPr>
    </w:p>
    <w:p w:rsidR="00BD5941" w:rsidRPr="00C1574A" w:rsidRDefault="00C9709D" w:rsidP="00C9709D">
      <w:pPr>
        <w:ind w:left="1416"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VІІІ</w:t>
      </w:r>
      <w:r w:rsidR="00E84C29" w:rsidRPr="00C1574A">
        <w:rPr>
          <w:rFonts w:ascii="Times New Roman" w:eastAsia="Times New Roman" w:hAnsi="Times New Roman"/>
          <w:b/>
          <w:sz w:val="24"/>
          <w:szCs w:val="24"/>
        </w:rPr>
        <w:t xml:space="preserve">. </w:t>
      </w:r>
      <w:r w:rsidR="00BD5941" w:rsidRPr="00C1574A">
        <w:rPr>
          <w:rFonts w:ascii="Times New Roman" w:eastAsia="Times New Roman" w:hAnsi="Times New Roman"/>
          <w:b/>
          <w:sz w:val="24"/>
          <w:szCs w:val="24"/>
        </w:rPr>
        <w:t>НЕИЗПЪЛНЕНИЕ. ОТГОВОРНОСТ</w:t>
      </w:r>
    </w:p>
    <w:p w:rsidR="00BD5941" w:rsidRPr="00C1574A" w:rsidRDefault="00BD5941" w:rsidP="00BD5941">
      <w:pPr>
        <w:spacing w:after="0" w:line="240" w:lineRule="auto"/>
        <w:jc w:val="both"/>
        <w:rPr>
          <w:rFonts w:ascii="Times New Roman" w:eastAsia="Bookman Old Style" w:hAnsi="Times New Roman"/>
          <w:sz w:val="24"/>
          <w:szCs w:val="24"/>
          <w:shd w:val="clear" w:color="auto" w:fill="FFFFFF"/>
        </w:rPr>
      </w:pP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Чл.</w:t>
      </w:r>
      <w:r w:rsidR="00C9709D" w:rsidRPr="00C1574A">
        <w:rPr>
          <w:rFonts w:ascii="Times New Roman" w:eastAsia="Times New Roman" w:hAnsi="Times New Roman"/>
          <w:b/>
          <w:sz w:val="24"/>
          <w:szCs w:val="24"/>
        </w:rPr>
        <w:t>14</w:t>
      </w:r>
      <w:r w:rsidRPr="00C1574A">
        <w:rPr>
          <w:rFonts w:ascii="Times New Roman" w:eastAsia="Times New Roman" w:hAnsi="Times New Roman"/>
          <w:b/>
          <w:sz w:val="24"/>
          <w:szCs w:val="24"/>
        </w:rPr>
        <w:t>. (1)</w:t>
      </w:r>
      <w:r w:rsidRPr="00C1574A">
        <w:rPr>
          <w:rFonts w:ascii="Times New Roman" w:eastAsia="Times New Roman" w:hAnsi="Times New Roman"/>
          <w:sz w:val="24"/>
          <w:szCs w:val="24"/>
        </w:rPr>
        <w:t xml:space="preserve">. При неспазване на срока за изпълнение на договора по вина на </w:t>
      </w:r>
      <w:r w:rsidRPr="00C1574A">
        <w:rPr>
          <w:rFonts w:ascii="Times New Roman" w:eastAsia="Times New Roman" w:hAnsi="Times New Roman"/>
          <w:b/>
          <w:sz w:val="24"/>
          <w:szCs w:val="24"/>
        </w:rPr>
        <w:t>ИЗПЪЛНИТЕЛЯ</w:t>
      </w:r>
      <w:r w:rsidRPr="00C1574A">
        <w:rPr>
          <w:rFonts w:ascii="Times New Roman" w:eastAsia="Times New Roman" w:hAnsi="Times New Roman"/>
          <w:sz w:val="24"/>
          <w:szCs w:val="24"/>
        </w:rPr>
        <w:t xml:space="preserve">, същият дължи на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 xml:space="preserve"> неустойка в размер на 0,5 % от стойността на</w:t>
      </w:r>
      <w:r w:rsidR="00C9709D" w:rsidRPr="00C1574A">
        <w:rPr>
          <w:rFonts w:ascii="Times New Roman" w:eastAsia="Times New Roman" w:hAnsi="Times New Roman"/>
          <w:sz w:val="24"/>
          <w:szCs w:val="24"/>
        </w:rPr>
        <w:t xml:space="preserve"> неизпълнената част по </w:t>
      </w:r>
      <w:r w:rsidRPr="00C1574A">
        <w:rPr>
          <w:rFonts w:ascii="Times New Roman" w:eastAsia="Times New Roman" w:hAnsi="Times New Roman"/>
          <w:sz w:val="24"/>
          <w:szCs w:val="24"/>
        </w:rPr>
        <w:t xml:space="preserve"> договора, за всеки ден закъснение.</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(2) </w:t>
      </w:r>
      <w:r w:rsidRPr="00C1574A">
        <w:rPr>
          <w:rFonts w:ascii="Times New Roman" w:eastAsia="Times New Roman" w:hAnsi="Times New Roman"/>
          <w:sz w:val="24"/>
          <w:szCs w:val="24"/>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w:t>
      </w:r>
      <w:r w:rsidRPr="00C1574A">
        <w:rPr>
          <w:rFonts w:ascii="Times New Roman" w:eastAsia="Times New Roman" w:hAnsi="Times New Roman"/>
          <w:sz w:val="24"/>
          <w:szCs w:val="24"/>
        </w:rPr>
        <w:lastRenderedPageBreak/>
        <w:t>бъдат предвидени при пораждане на задължението. Но ако неизправната страна е била недобросъвестна</w:t>
      </w:r>
      <w:r w:rsidRPr="00C1574A">
        <w:rPr>
          <w:rFonts w:ascii="Times New Roman" w:eastAsia="Times New Roman" w:hAnsi="Times New Roman"/>
          <w:sz w:val="24"/>
          <w:szCs w:val="24"/>
          <w:vertAlign w:val="superscript"/>
        </w:rPr>
        <w:footnoteReference w:id="2"/>
      </w:r>
      <w:r w:rsidRPr="00C1574A">
        <w:rPr>
          <w:rFonts w:ascii="Times New Roman" w:eastAsia="Times New Roman" w:hAnsi="Times New Roman"/>
          <w:sz w:val="24"/>
          <w:szCs w:val="24"/>
        </w:rPr>
        <w:t>, тя отговаря за всички преки и непосредствени вреди.</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(3) </w:t>
      </w:r>
      <w:r w:rsidRPr="00C1574A">
        <w:rPr>
          <w:rFonts w:ascii="Times New Roman" w:eastAsia="Times New Roman" w:hAnsi="Times New Roman"/>
          <w:sz w:val="24"/>
          <w:szCs w:val="24"/>
        </w:rPr>
        <w:t>Неустойки по този договор се дължат независимо от прекратяването или развалянето му.</w:t>
      </w:r>
    </w:p>
    <w:p w:rsidR="00E84C29" w:rsidRPr="00C1574A" w:rsidRDefault="00C9709D" w:rsidP="00BD5941">
      <w:pPr>
        <w:spacing w:after="0" w:line="240" w:lineRule="auto"/>
        <w:ind w:firstLine="567"/>
        <w:jc w:val="center"/>
        <w:rPr>
          <w:rFonts w:ascii="Times New Roman" w:eastAsia="Times New Roman" w:hAnsi="Times New Roman"/>
          <w:b/>
          <w:sz w:val="24"/>
          <w:szCs w:val="24"/>
        </w:rPr>
      </w:pPr>
      <w:r w:rsidRPr="00C1574A">
        <w:rPr>
          <w:rFonts w:ascii="Times New Roman" w:eastAsia="Times New Roman" w:hAnsi="Times New Roman"/>
          <w:b/>
          <w:sz w:val="24"/>
          <w:szCs w:val="24"/>
        </w:rPr>
        <w:t>І</w:t>
      </w:r>
      <w:r w:rsidR="00E84C29" w:rsidRPr="00C1574A">
        <w:rPr>
          <w:rFonts w:ascii="Times New Roman" w:eastAsia="Times New Roman" w:hAnsi="Times New Roman"/>
          <w:b/>
          <w:sz w:val="24"/>
          <w:szCs w:val="24"/>
        </w:rPr>
        <w:t>Х.  ПРЕКРАТЯВАНЕ НА ДОГОВОРА</w:t>
      </w:r>
    </w:p>
    <w:p w:rsidR="00C9709D" w:rsidRPr="00C1574A" w:rsidRDefault="00E84C29" w:rsidP="00C9709D">
      <w:pPr>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color w:val="000000"/>
          <w:sz w:val="24"/>
          <w:szCs w:val="24"/>
        </w:rPr>
        <w:t xml:space="preserve">Чл. </w:t>
      </w:r>
      <w:r w:rsidR="00C9709D" w:rsidRPr="00C1574A">
        <w:rPr>
          <w:rFonts w:ascii="Times New Roman" w:eastAsia="Times New Roman" w:hAnsi="Times New Roman"/>
          <w:b/>
          <w:color w:val="000000"/>
          <w:sz w:val="24"/>
          <w:szCs w:val="24"/>
        </w:rPr>
        <w:t>1</w:t>
      </w:r>
      <w:r w:rsidRPr="00C1574A">
        <w:rPr>
          <w:rFonts w:ascii="Times New Roman" w:eastAsia="Times New Roman" w:hAnsi="Times New Roman"/>
          <w:b/>
          <w:color w:val="000000"/>
          <w:sz w:val="24"/>
          <w:szCs w:val="24"/>
        </w:rPr>
        <w:t>5.</w:t>
      </w:r>
      <w:r w:rsidR="00C9709D" w:rsidRPr="00C1574A">
        <w:rPr>
          <w:rFonts w:ascii="Times New Roman" w:eastAsia="Times New Roman" w:hAnsi="Times New Roman"/>
          <w:b/>
          <w:snapToGrid w:val="0"/>
          <w:sz w:val="24"/>
          <w:szCs w:val="24"/>
        </w:rPr>
        <w:t>(1)</w:t>
      </w:r>
      <w:r w:rsidR="00C9709D" w:rsidRPr="00C1574A">
        <w:rPr>
          <w:rFonts w:ascii="Times New Roman" w:eastAsia="Times New Roman" w:hAnsi="Times New Roman"/>
          <w:snapToGrid w:val="0"/>
          <w:sz w:val="24"/>
          <w:szCs w:val="24"/>
        </w:rPr>
        <w:t xml:space="preserve"> Действието на този договор се прекратява:</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napToGrid w:val="0"/>
          <w:sz w:val="24"/>
          <w:szCs w:val="24"/>
        </w:rPr>
        <w:t>1</w:t>
      </w:r>
      <w:r w:rsidRPr="00C1574A">
        <w:rPr>
          <w:rFonts w:ascii="Times New Roman" w:eastAsia="Times New Roman" w:hAnsi="Times New Roman"/>
          <w:snapToGrid w:val="0"/>
          <w:sz w:val="24"/>
          <w:szCs w:val="24"/>
        </w:rPr>
        <w:t>5</w:t>
      </w:r>
      <w:r w:rsidRPr="00C9709D">
        <w:rPr>
          <w:rFonts w:ascii="Times New Roman" w:eastAsia="Times New Roman" w:hAnsi="Times New Roman"/>
          <w:snapToGrid w:val="0"/>
          <w:sz w:val="24"/>
          <w:szCs w:val="24"/>
        </w:rPr>
        <w:t xml:space="preserve">.1. </w:t>
      </w:r>
      <w:r w:rsidRPr="00C1574A">
        <w:rPr>
          <w:rFonts w:ascii="Times New Roman" w:eastAsia="Times New Roman" w:hAnsi="Times New Roman"/>
          <w:snapToGrid w:val="0"/>
          <w:sz w:val="24"/>
          <w:szCs w:val="24"/>
        </w:rPr>
        <w:t xml:space="preserve">1 </w:t>
      </w:r>
      <w:r w:rsidRPr="00C9709D">
        <w:rPr>
          <w:rFonts w:ascii="Times New Roman" w:eastAsia="Times New Roman" w:hAnsi="Times New Roman"/>
          <w:snapToGrid w:val="0"/>
          <w:sz w:val="24"/>
          <w:szCs w:val="24"/>
        </w:rPr>
        <w:t>с изпълнение на всички задължения по договора;</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napToGrid w:val="0"/>
          <w:sz w:val="24"/>
          <w:szCs w:val="24"/>
        </w:rPr>
        <w:t>10.1.2. по взаимно съгласие между страните;</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napToGrid w:val="0"/>
          <w:sz w:val="24"/>
          <w:szCs w:val="24"/>
        </w:rPr>
        <w:t>10.1.3. при настъпване на обективна невъзможност за изпълнение на възложената работа.</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napToGrid w:val="0"/>
          <w:sz w:val="24"/>
          <w:szCs w:val="24"/>
        </w:rPr>
        <w:t xml:space="preserve">10.1.4. с </w:t>
      </w:r>
      <w:r w:rsidRPr="00C9709D">
        <w:rPr>
          <w:rFonts w:ascii="Times New Roman" w:eastAsia="Times New Roman" w:hAnsi="Times New Roman"/>
          <w:sz w:val="24"/>
          <w:szCs w:val="24"/>
        </w:rPr>
        <w:t xml:space="preserve">писмено уведомление до </w:t>
      </w:r>
      <w:r w:rsidRPr="00C9709D">
        <w:rPr>
          <w:rFonts w:ascii="Times New Roman" w:eastAsia="Times New Roman" w:hAnsi="Times New Roman"/>
          <w:b/>
          <w:sz w:val="24"/>
          <w:szCs w:val="24"/>
        </w:rPr>
        <w:t>ИЗПЪЛНИТЕЛЯ</w:t>
      </w:r>
      <w:r w:rsidRPr="00C9709D">
        <w:rPr>
          <w:rFonts w:ascii="Times New Roman" w:eastAsia="Times New Roman" w:hAnsi="Times New Roman"/>
          <w:sz w:val="24"/>
          <w:szCs w:val="24"/>
        </w:rPr>
        <w:t xml:space="preserve">, ако в резултат на обстоятелства, възникнали след сключването на Договора, </w:t>
      </w:r>
      <w:r w:rsidRPr="00C9709D">
        <w:rPr>
          <w:rFonts w:ascii="Times New Roman" w:eastAsia="Times New Roman" w:hAnsi="Times New Roman"/>
          <w:b/>
          <w:sz w:val="24"/>
          <w:szCs w:val="24"/>
        </w:rPr>
        <w:t>ВЪЗЛОЖИТЕЛЯТ</w:t>
      </w:r>
      <w:r w:rsidRPr="00C9709D">
        <w:rPr>
          <w:rFonts w:ascii="Times New Roman" w:eastAsia="Times New Roman" w:hAnsi="Times New Roman"/>
          <w:sz w:val="24"/>
          <w:szCs w:val="24"/>
        </w:rPr>
        <w:t xml:space="preserve"> не е в състояние да изпълни своите задължения.</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z w:val="24"/>
          <w:szCs w:val="24"/>
        </w:rPr>
        <w:t xml:space="preserve">10.1.5. когато са настъпили съществени промени във финансирането на обществената поръчка, предмет на договора, извън правомощията на </w:t>
      </w:r>
      <w:r w:rsidRPr="00C9709D">
        <w:rPr>
          <w:rFonts w:ascii="Times New Roman" w:eastAsia="Times New Roman" w:hAnsi="Times New Roman"/>
          <w:b/>
          <w:sz w:val="24"/>
          <w:szCs w:val="24"/>
        </w:rPr>
        <w:t>ВЪЗЛОЖИТЕЛЯ</w:t>
      </w:r>
      <w:r w:rsidRPr="00C9709D">
        <w:rPr>
          <w:rFonts w:ascii="Times New Roman" w:eastAsia="Times New Roman" w:hAnsi="Times New Roman"/>
          <w:sz w:val="24"/>
          <w:szCs w:val="24"/>
        </w:rPr>
        <w:t>, които той не е могъл да предизвика, да предвиди и/или предотврати, с писмено уведомление, веднага след настъпване на обстоятелствата;</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sz w:val="24"/>
          <w:szCs w:val="24"/>
        </w:rPr>
        <w:t xml:space="preserve">10.1.6. </w:t>
      </w:r>
      <w:r w:rsidRPr="00C9709D">
        <w:rPr>
          <w:rFonts w:ascii="Times New Roman" w:eastAsia="Times New Roman" w:hAnsi="Times New Roman"/>
          <w:sz w:val="24"/>
          <w:szCs w:val="24"/>
          <w:lang w:eastAsia="bg-BG"/>
        </w:rPr>
        <w:t xml:space="preserve">По реда на чл.118, ал.1 от ЗОП; </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b/>
          <w:snapToGrid w:val="0"/>
          <w:sz w:val="24"/>
          <w:szCs w:val="24"/>
        </w:rPr>
        <w:t>(2) ВЪЗЛОЖИТЕЛЯТ</w:t>
      </w:r>
      <w:r w:rsidRPr="00C9709D">
        <w:rPr>
          <w:rFonts w:ascii="Times New Roman" w:eastAsia="Times New Roman" w:hAnsi="Times New Roman"/>
          <w:snapToGrid w:val="0"/>
          <w:sz w:val="24"/>
          <w:szCs w:val="24"/>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b/>
          <w:snapToGrid w:val="0"/>
          <w:sz w:val="24"/>
          <w:szCs w:val="24"/>
        </w:rPr>
        <w:t>(3) ВЪЗЛОЖИТЕЛЯТ</w:t>
      </w:r>
      <w:r w:rsidRPr="00C9709D">
        <w:rPr>
          <w:rFonts w:ascii="Times New Roman" w:eastAsia="Times New Roman" w:hAnsi="Times New Roman"/>
          <w:snapToGrid w:val="0"/>
          <w:sz w:val="24"/>
          <w:szCs w:val="24"/>
        </w:rPr>
        <w:t xml:space="preserve"> има право да развали договора, без да дължи каквато и да е неустойка, когато </w:t>
      </w:r>
      <w:r w:rsidRPr="00C9709D">
        <w:rPr>
          <w:rFonts w:ascii="Times New Roman" w:eastAsia="Times New Roman" w:hAnsi="Times New Roman"/>
          <w:b/>
          <w:snapToGrid w:val="0"/>
          <w:sz w:val="24"/>
          <w:szCs w:val="24"/>
        </w:rPr>
        <w:t>ИЗПЪЛНИТЕЛЯТ</w:t>
      </w:r>
      <w:r w:rsidRPr="00C9709D">
        <w:rPr>
          <w:rFonts w:ascii="Times New Roman" w:eastAsia="Times New Roman" w:hAnsi="Times New Roman"/>
          <w:snapToGrid w:val="0"/>
          <w:sz w:val="24"/>
          <w:szCs w:val="24"/>
        </w:rPr>
        <w:t xml:space="preserve"> бъде обявен в неплатежоспособност или когато бъде открита процедура за обявяване в несъстоятелност или ликвидация.</w:t>
      </w:r>
    </w:p>
    <w:p w:rsidR="00C9709D" w:rsidRPr="00C9709D" w:rsidRDefault="00C9709D" w:rsidP="00C9709D">
      <w:pPr>
        <w:spacing w:after="0" w:line="240" w:lineRule="auto"/>
        <w:ind w:firstLine="708"/>
        <w:jc w:val="both"/>
        <w:rPr>
          <w:rFonts w:ascii="Times New Roman" w:eastAsia="Bookman Old Style" w:hAnsi="Times New Roman"/>
          <w:sz w:val="24"/>
          <w:szCs w:val="24"/>
          <w:shd w:val="clear" w:color="auto" w:fill="FFFFFF"/>
        </w:rPr>
      </w:pPr>
      <w:r w:rsidRPr="00C9709D">
        <w:rPr>
          <w:rFonts w:ascii="Times New Roman" w:eastAsia="Times New Roman" w:hAnsi="Times New Roman"/>
          <w:b/>
          <w:snapToGrid w:val="0"/>
          <w:sz w:val="24"/>
          <w:szCs w:val="24"/>
        </w:rPr>
        <w:t>(4)</w:t>
      </w:r>
      <w:r w:rsidRPr="00C9709D">
        <w:rPr>
          <w:rFonts w:ascii="Times New Roman" w:eastAsia="Times New Roman" w:hAnsi="Times New Roman"/>
          <w:snapToGrid w:val="0"/>
          <w:sz w:val="24"/>
          <w:szCs w:val="24"/>
        </w:rPr>
        <w:t xml:space="preserve"> Към момента на разваляне на договора </w:t>
      </w:r>
      <w:r w:rsidRPr="00C9709D">
        <w:rPr>
          <w:rFonts w:ascii="Times New Roman" w:eastAsia="Times New Roman" w:hAnsi="Times New Roman"/>
          <w:b/>
          <w:snapToGrid w:val="0"/>
          <w:sz w:val="24"/>
          <w:szCs w:val="24"/>
        </w:rPr>
        <w:t>ИЗПЪЛНИТЕЛЯТ</w:t>
      </w:r>
      <w:r w:rsidRPr="00C9709D">
        <w:rPr>
          <w:rFonts w:ascii="Times New Roman" w:eastAsia="Times New Roman" w:hAnsi="Times New Roman"/>
          <w:snapToGrid w:val="0"/>
          <w:sz w:val="24"/>
          <w:szCs w:val="24"/>
        </w:rPr>
        <w:t xml:space="preserve"> се задължава да преустанови по-нататъшната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E84C29" w:rsidRPr="00C1574A" w:rsidRDefault="00E84C29" w:rsidP="00C9709D">
      <w:pPr>
        <w:tabs>
          <w:tab w:val="left" w:pos="0"/>
        </w:tabs>
        <w:spacing w:after="0" w:line="240" w:lineRule="auto"/>
        <w:ind w:firstLine="709"/>
        <w:rPr>
          <w:rFonts w:ascii="Times New Roman" w:hAnsi="Times New Roman"/>
          <w:sz w:val="24"/>
          <w:szCs w:val="24"/>
          <w:lang w:eastAsia="bg-BG"/>
        </w:rPr>
      </w:pPr>
    </w:p>
    <w:p w:rsidR="00E84C29" w:rsidRPr="00C1574A" w:rsidRDefault="00E84C29" w:rsidP="00E84C29">
      <w:pPr>
        <w:tabs>
          <w:tab w:val="left" w:pos="0"/>
        </w:tabs>
        <w:spacing w:after="0" w:line="240" w:lineRule="auto"/>
        <w:ind w:firstLine="709"/>
        <w:jc w:val="both"/>
        <w:rPr>
          <w:rFonts w:ascii="Times New Roman" w:eastAsia="Times New Roman" w:hAnsi="Times New Roman"/>
          <w:sz w:val="24"/>
          <w:szCs w:val="24"/>
        </w:rPr>
      </w:pPr>
    </w:p>
    <w:p w:rsidR="00E84C29" w:rsidRPr="00C1574A" w:rsidRDefault="00C9709D" w:rsidP="00E84C29">
      <w:pPr>
        <w:keepNext/>
        <w:tabs>
          <w:tab w:val="left" w:pos="0"/>
        </w:tabs>
        <w:spacing w:after="0" w:line="240" w:lineRule="auto"/>
        <w:jc w:val="center"/>
        <w:outlineLvl w:val="0"/>
        <w:rPr>
          <w:rFonts w:ascii="Times New Roman" w:eastAsia="Times New Roman" w:hAnsi="Times New Roman"/>
          <w:b/>
          <w:bCs/>
          <w:sz w:val="24"/>
          <w:szCs w:val="24"/>
          <w:lang w:val="en-US"/>
        </w:rPr>
      </w:pPr>
      <w:r w:rsidRPr="00C1574A">
        <w:rPr>
          <w:rFonts w:ascii="Times New Roman" w:eastAsia="Times New Roman" w:hAnsi="Times New Roman"/>
          <w:b/>
          <w:bCs/>
          <w:sz w:val="24"/>
          <w:szCs w:val="24"/>
        </w:rPr>
        <w:t>Х</w:t>
      </w:r>
      <w:r w:rsidR="00E84C29" w:rsidRPr="00C1574A">
        <w:rPr>
          <w:rFonts w:ascii="Times New Roman" w:eastAsia="Times New Roman" w:hAnsi="Times New Roman"/>
          <w:b/>
          <w:bCs/>
          <w:sz w:val="24"/>
          <w:szCs w:val="24"/>
        </w:rPr>
        <w:t>. ДОПЪЛНИТЕЛНИ РАЗПОРЕДБИ</w:t>
      </w:r>
    </w:p>
    <w:p w:rsidR="00BD5941" w:rsidRPr="00C1574A" w:rsidRDefault="00C9709D"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hAnsi="Times New Roman"/>
          <w:b/>
          <w:sz w:val="24"/>
          <w:szCs w:val="24"/>
        </w:rPr>
        <w:t>Чл.16. (1)</w:t>
      </w:r>
      <w:r w:rsidR="00BD5941" w:rsidRPr="00C1574A">
        <w:rPr>
          <w:rFonts w:ascii="Times New Roman" w:eastAsia="Times New Roman" w:hAnsi="Times New Roman"/>
          <w:sz w:val="24"/>
          <w:szCs w:val="24"/>
        </w:rPr>
        <w:t>За неуредените в този договор въпроси, се прилагат нормите на действащото законодателство.</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(2)</w:t>
      </w:r>
      <w:r w:rsidRPr="00C1574A">
        <w:rPr>
          <w:rFonts w:ascii="Times New Roman" w:eastAsia="Times New Roman" w:hAnsi="Times New Roman"/>
          <w:sz w:val="24"/>
          <w:szCs w:val="24"/>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sz w:val="24"/>
          <w:szCs w:val="24"/>
        </w:rPr>
        <w:t>Страните посочват адреси за кореспонденция, както следва:</w:t>
      </w:r>
    </w:p>
    <w:p w:rsidR="00BD5941" w:rsidRPr="00C1574A" w:rsidRDefault="00BD5941" w:rsidP="00BD5941">
      <w:pPr>
        <w:spacing w:after="0" w:line="240" w:lineRule="auto"/>
        <w:ind w:firstLine="708"/>
        <w:jc w:val="both"/>
        <w:rPr>
          <w:rFonts w:ascii="Times New Roman" w:eastAsia="Bookman Old Style" w:hAnsi="Times New Roman"/>
          <w:b/>
          <w:sz w:val="24"/>
          <w:szCs w:val="24"/>
          <w:shd w:val="clear" w:color="auto" w:fill="FFFFFF"/>
        </w:rPr>
      </w:pPr>
      <w:r w:rsidRPr="00C1574A">
        <w:rPr>
          <w:rFonts w:ascii="Times New Roman" w:eastAsia="Times New Roman" w:hAnsi="Times New Roman"/>
          <w:b/>
          <w:sz w:val="24"/>
          <w:szCs w:val="24"/>
        </w:rPr>
        <w:t>За ВЪЗЛОЖИТЕЛЯ: ………………………</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 xml:space="preserve">За ИЗПЪЛНИТЕЛЯ: ……………………… </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t>(3)</w:t>
      </w:r>
      <w:r w:rsidRPr="00C1574A">
        <w:rPr>
          <w:rFonts w:ascii="Times New Roman" w:eastAsia="Times New Roman" w:hAnsi="Times New Roman"/>
          <w:sz w:val="24"/>
          <w:szCs w:val="24"/>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z w:val="24"/>
          <w:szCs w:val="24"/>
        </w:rPr>
        <w:lastRenderedPageBreak/>
        <w:t>(4)</w:t>
      </w:r>
      <w:r w:rsidRPr="00C1574A">
        <w:rPr>
          <w:rFonts w:ascii="Times New Roman" w:eastAsia="Times New Roman" w:hAnsi="Times New Roman"/>
          <w:sz w:val="24"/>
          <w:szCs w:val="24"/>
        </w:rPr>
        <w:t xml:space="preserve"> При преобразуване без прекратяване, промяна на наименованието, правно 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C1574A">
        <w:rPr>
          <w:rFonts w:ascii="Times New Roman" w:eastAsia="Times New Roman" w:hAnsi="Times New Roman"/>
          <w:b/>
          <w:bCs/>
          <w:sz w:val="24"/>
          <w:szCs w:val="24"/>
        </w:rPr>
        <w:t>ИЗПЪЛНИТЕЛЯ</w:t>
      </w:r>
      <w:r w:rsidRPr="00C1574A">
        <w:rPr>
          <w:rFonts w:ascii="Times New Roman" w:eastAsia="Times New Roman" w:hAnsi="Times New Roman"/>
          <w:sz w:val="24"/>
          <w:szCs w:val="24"/>
        </w:rPr>
        <w:t xml:space="preserve">, </w:t>
      </w:r>
      <w:r w:rsidRPr="00C1574A">
        <w:rPr>
          <w:rFonts w:ascii="Times New Roman" w:eastAsia="Times New Roman" w:hAnsi="Times New Roman"/>
          <w:b/>
          <w:bCs/>
          <w:sz w:val="24"/>
          <w:szCs w:val="24"/>
        </w:rPr>
        <w:t>ИЗПЪЛНИТЕЛЯТ</w:t>
      </w:r>
      <w:r w:rsidRPr="00C1574A">
        <w:rPr>
          <w:rFonts w:ascii="Times New Roman" w:eastAsia="Times New Roman" w:hAnsi="Times New Roman"/>
          <w:sz w:val="24"/>
          <w:szCs w:val="24"/>
        </w:rPr>
        <w:t xml:space="preserve"> се задължава да уведоми </w:t>
      </w:r>
      <w:r w:rsidRPr="00C1574A">
        <w:rPr>
          <w:rFonts w:ascii="Times New Roman" w:eastAsia="Times New Roman" w:hAnsi="Times New Roman"/>
          <w:b/>
          <w:sz w:val="24"/>
          <w:szCs w:val="24"/>
        </w:rPr>
        <w:t>ВЪЗЛОЖИТЕЛЯ</w:t>
      </w:r>
      <w:r w:rsidRPr="00C1574A">
        <w:rPr>
          <w:rFonts w:ascii="Times New Roman" w:eastAsia="Times New Roman" w:hAnsi="Times New Roman"/>
          <w:sz w:val="24"/>
          <w:szCs w:val="24"/>
        </w:rPr>
        <w:t xml:space="preserve"> за промяната в 7-дневен срок от вписването й в съответния регистър.</w:t>
      </w:r>
    </w:p>
    <w:p w:rsidR="00BD5941" w:rsidRPr="00C1574A" w:rsidRDefault="00BD5941" w:rsidP="00BD5941">
      <w:pPr>
        <w:spacing w:after="0" w:line="240" w:lineRule="auto"/>
        <w:ind w:firstLine="708"/>
        <w:jc w:val="both"/>
        <w:rPr>
          <w:rFonts w:ascii="Times New Roman" w:eastAsia="Times New Roman" w:hAnsi="Times New Roman"/>
          <w:sz w:val="24"/>
          <w:szCs w:val="24"/>
        </w:rPr>
      </w:pPr>
      <w:r w:rsidRPr="00C1574A">
        <w:rPr>
          <w:rFonts w:ascii="Times New Roman" w:eastAsia="Times New Roman" w:hAnsi="Times New Roman"/>
          <w:b/>
          <w:sz w:val="24"/>
          <w:szCs w:val="24"/>
          <w:lang w:eastAsia="bg-BG"/>
        </w:rPr>
        <w:t>(</w:t>
      </w:r>
      <w:r w:rsidR="006A1321" w:rsidRPr="00C1574A">
        <w:rPr>
          <w:rFonts w:ascii="Times New Roman" w:eastAsia="Times New Roman" w:hAnsi="Times New Roman"/>
          <w:b/>
          <w:sz w:val="24"/>
          <w:szCs w:val="24"/>
          <w:lang w:eastAsia="bg-BG"/>
        </w:rPr>
        <w:t>5</w:t>
      </w:r>
      <w:r w:rsidRPr="00C1574A">
        <w:rPr>
          <w:rFonts w:ascii="Times New Roman" w:eastAsia="Times New Roman" w:hAnsi="Times New Roman"/>
          <w:b/>
          <w:sz w:val="24"/>
          <w:szCs w:val="24"/>
          <w:lang w:eastAsia="bg-BG"/>
        </w:rPr>
        <w:t xml:space="preserve">) </w:t>
      </w:r>
      <w:r w:rsidRPr="00C1574A">
        <w:rPr>
          <w:rFonts w:ascii="Times New Roman" w:eastAsia="Times New Roman" w:hAnsi="Times New Roman"/>
          <w:sz w:val="24"/>
          <w:szCs w:val="24"/>
          <w:lang w:eastAsia="bg-BG"/>
        </w:rPr>
        <w:t xml:space="preserve">Изменение на сключен договор за обществена поръчка се допуска по изключение, при условията на </w:t>
      </w:r>
      <w:r w:rsidRPr="00C1574A">
        <w:rPr>
          <w:rFonts w:ascii="Times New Roman" w:eastAsia="Times New Roman" w:hAnsi="Times New Roman"/>
          <w:sz w:val="24"/>
          <w:szCs w:val="24"/>
        </w:rPr>
        <w:t>чл. 116 от Закона за обществените поръчки.</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r w:rsidRPr="00C1574A">
        <w:rPr>
          <w:rFonts w:ascii="Times New Roman" w:eastAsia="Times New Roman" w:hAnsi="Times New Roman"/>
          <w:b/>
          <w:spacing w:val="-2"/>
          <w:sz w:val="24"/>
          <w:szCs w:val="24"/>
        </w:rPr>
        <w:t>(</w:t>
      </w:r>
      <w:r w:rsidR="006A1321" w:rsidRPr="00C1574A">
        <w:rPr>
          <w:rFonts w:ascii="Times New Roman" w:eastAsia="Times New Roman" w:hAnsi="Times New Roman"/>
          <w:b/>
          <w:spacing w:val="-2"/>
          <w:sz w:val="24"/>
          <w:szCs w:val="24"/>
        </w:rPr>
        <w:t>6</w:t>
      </w:r>
      <w:r w:rsidRPr="00C1574A">
        <w:rPr>
          <w:rFonts w:ascii="Times New Roman" w:eastAsia="Times New Roman" w:hAnsi="Times New Roman"/>
          <w:b/>
          <w:spacing w:val="-2"/>
          <w:sz w:val="24"/>
          <w:szCs w:val="24"/>
        </w:rPr>
        <w:t xml:space="preserve">) </w:t>
      </w:r>
      <w:r w:rsidRPr="00C1574A">
        <w:rPr>
          <w:rFonts w:ascii="Times New Roman" w:eastAsia="Times New Roman" w:hAnsi="Times New Roman"/>
          <w:sz w:val="24"/>
          <w:szCs w:val="24"/>
        </w:rPr>
        <w:t>Нищожността на някоя клауза от Договора не води до нищожност на друга клауза или на Договора като цяло.</w:t>
      </w:r>
    </w:p>
    <w:p w:rsidR="00BD5941" w:rsidRPr="00C1574A" w:rsidRDefault="00BD5941" w:rsidP="00BD5941">
      <w:pPr>
        <w:spacing w:after="0" w:line="240" w:lineRule="auto"/>
        <w:ind w:firstLine="708"/>
        <w:jc w:val="both"/>
        <w:rPr>
          <w:rFonts w:ascii="Times New Roman" w:eastAsia="Bookman Old Style" w:hAnsi="Times New Roman"/>
          <w:sz w:val="24"/>
          <w:szCs w:val="24"/>
          <w:shd w:val="clear" w:color="auto" w:fill="FFFFFF"/>
        </w:rPr>
      </w:pPr>
    </w:p>
    <w:p w:rsidR="00E84C29" w:rsidRPr="00C1574A" w:rsidRDefault="00E84C29" w:rsidP="006A1321">
      <w:pPr>
        <w:tabs>
          <w:tab w:val="left" w:pos="0"/>
        </w:tabs>
        <w:spacing w:after="0" w:line="240" w:lineRule="auto"/>
        <w:ind w:firstLine="709"/>
        <w:jc w:val="both"/>
        <w:rPr>
          <w:rFonts w:ascii="Times New Roman" w:eastAsia="Times New Roman" w:hAnsi="Times New Roman"/>
          <w:sz w:val="24"/>
          <w:szCs w:val="24"/>
        </w:rPr>
      </w:pPr>
      <w:r w:rsidRPr="00C1574A">
        <w:rPr>
          <w:rFonts w:ascii="Times New Roman" w:eastAsia="Times New Roman" w:hAnsi="Times New Roman"/>
          <w:sz w:val="24"/>
          <w:szCs w:val="24"/>
        </w:rPr>
        <w:t xml:space="preserve">Настоящият договор се състави и подписа в </w:t>
      </w:r>
      <w:r w:rsidR="006A1321" w:rsidRPr="00C1574A">
        <w:rPr>
          <w:rFonts w:ascii="Times New Roman" w:eastAsia="Times New Roman" w:hAnsi="Times New Roman"/>
          <w:sz w:val="24"/>
          <w:szCs w:val="24"/>
        </w:rPr>
        <w:t>три</w:t>
      </w:r>
      <w:r w:rsidRPr="00C1574A">
        <w:rPr>
          <w:rFonts w:ascii="Times New Roman" w:eastAsia="Times New Roman" w:hAnsi="Times New Roman"/>
          <w:sz w:val="24"/>
          <w:szCs w:val="24"/>
        </w:rPr>
        <w:t xml:space="preserve"> еднообразни екземпляра </w:t>
      </w:r>
      <w:r w:rsidR="00BD5941" w:rsidRPr="00C1574A">
        <w:rPr>
          <w:rFonts w:ascii="Times New Roman" w:eastAsia="Times New Roman" w:hAnsi="Times New Roman"/>
          <w:sz w:val="24"/>
          <w:szCs w:val="24"/>
        </w:rPr>
        <w:t>–</w:t>
      </w:r>
      <w:r w:rsidR="006A1321" w:rsidRPr="00C1574A">
        <w:rPr>
          <w:rFonts w:ascii="Times New Roman" w:eastAsia="Times New Roman" w:hAnsi="Times New Roman"/>
          <w:sz w:val="24"/>
          <w:szCs w:val="24"/>
        </w:rPr>
        <w:t>два</w:t>
      </w:r>
      <w:r w:rsidRPr="00C1574A">
        <w:rPr>
          <w:rFonts w:ascii="Times New Roman" w:eastAsia="Times New Roman" w:hAnsi="Times New Roman"/>
          <w:sz w:val="24"/>
          <w:szCs w:val="24"/>
        </w:rPr>
        <w:t>за Възложителя и един за Изпълнителя.</w:t>
      </w:r>
    </w:p>
    <w:p w:rsidR="00E84C29" w:rsidRPr="00C1574A" w:rsidRDefault="00E84C29" w:rsidP="00E84C29">
      <w:pPr>
        <w:spacing w:after="0" w:line="240" w:lineRule="auto"/>
        <w:jc w:val="both"/>
        <w:rPr>
          <w:rFonts w:ascii="Times New Roman" w:eastAsia="Times New Roman" w:hAnsi="Times New Roman"/>
          <w:b/>
          <w:sz w:val="24"/>
          <w:szCs w:val="24"/>
        </w:rPr>
      </w:pPr>
    </w:p>
    <w:p w:rsidR="00E84C29" w:rsidRPr="00C1574A" w:rsidRDefault="00E84C29" w:rsidP="00E84C29">
      <w:pPr>
        <w:spacing w:after="0" w:line="240" w:lineRule="auto"/>
        <w:jc w:val="both"/>
        <w:rPr>
          <w:rFonts w:ascii="Times New Roman" w:eastAsia="Times New Roman" w:hAnsi="Times New Roman"/>
          <w:b/>
          <w:sz w:val="24"/>
          <w:szCs w:val="24"/>
        </w:rPr>
      </w:pPr>
      <w:r w:rsidRPr="00C1574A">
        <w:rPr>
          <w:rFonts w:ascii="Times New Roman" w:eastAsia="Times New Roman" w:hAnsi="Times New Roman"/>
          <w:b/>
          <w:sz w:val="24"/>
          <w:szCs w:val="24"/>
        </w:rPr>
        <w:t xml:space="preserve">    ВЪЗЛОЖИТЕЛЯ:                                               ИЗПЪЛНИТЕЛЯ:</w:t>
      </w:r>
    </w:p>
    <w:p w:rsidR="00E84C29" w:rsidRPr="00C1574A" w:rsidRDefault="00E84C29" w:rsidP="00E84C29">
      <w:pPr>
        <w:spacing w:after="0" w:line="240" w:lineRule="auto"/>
        <w:jc w:val="both"/>
        <w:rPr>
          <w:rFonts w:ascii="Times New Roman" w:eastAsia="Times New Roman" w:hAnsi="Times New Roman"/>
          <w:b/>
          <w:sz w:val="24"/>
          <w:szCs w:val="24"/>
        </w:rPr>
      </w:pPr>
    </w:p>
    <w:p w:rsidR="00E84C29" w:rsidRPr="00C1574A" w:rsidRDefault="00E84C29" w:rsidP="00E84C29">
      <w:pPr>
        <w:spacing w:after="0" w:line="240" w:lineRule="auto"/>
        <w:jc w:val="both"/>
        <w:rPr>
          <w:rFonts w:ascii="Times New Roman" w:eastAsia="Times New Roman" w:hAnsi="Times New Roman"/>
          <w:b/>
          <w:sz w:val="24"/>
          <w:szCs w:val="24"/>
        </w:rPr>
      </w:pPr>
      <w:r w:rsidRPr="00C1574A">
        <w:rPr>
          <w:rFonts w:ascii="Times New Roman" w:eastAsia="Times New Roman" w:hAnsi="Times New Roman"/>
          <w:b/>
          <w:sz w:val="24"/>
          <w:szCs w:val="24"/>
        </w:rPr>
        <w:t xml:space="preserve">            /…………………..../  </w:t>
      </w:r>
      <w:r w:rsidRPr="00C1574A">
        <w:rPr>
          <w:rFonts w:ascii="Times New Roman" w:eastAsia="Times New Roman" w:hAnsi="Times New Roman"/>
          <w:b/>
          <w:sz w:val="24"/>
          <w:szCs w:val="24"/>
        </w:rPr>
        <w:tab/>
      </w:r>
      <w:r w:rsidRPr="00C1574A">
        <w:rPr>
          <w:rFonts w:ascii="Times New Roman" w:eastAsia="Times New Roman" w:hAnsi="Times New Roman"/>
          <w:b/>
          <w:sz w:val="24"/>
          <w:szCs w:val="24"/>
        </w:rPr>
        <w:tab/>
      </w:r>
      <w:r w:rsidRPr="00C1574A">
        <w:rPr>
          <w:rFonts w:ascii="Times New Roman" w:eastAsia="Times New Roman" w:hAnsi="Times New Roman"/>
          <w:b/>
          <w:sz w:val="24"/>
          <w:szCs w:val="24"/>
        </w:rPr>
        <w:tab/>
      </w:r>
      <w:r w:rsidRPr="00C1574A">
        <w:rPr>
          <w:rFonts w:ascii="Times New Roman" w:eastAsia="Times New Roman" w:hAnsi="Times New Roman"/>
          <w:b/>
          <w:sz w:val="24"/>
          <w:szCs w:val="24"/>
        </w:rPr>
        <w:tab/>
        <w:t xml:space="preserve">    / ………………………… /</w:t>
      </w:r>
    </w:p>
    <w:p w:rsidR="00E84C29" w:rsidRPr="00C1574A" w:rsidRDefault="00E84C29" w:rsidP="00E84C29">
      <w:pPr>
        <w:spacing w:after="0" w:line="240" w:lineRule="auto"/>
        <w:jc w:val="both"/>
        <w:rPr>
          <w:rFonts w:ascii="Times New Roman" w:eastAsia="Times New Roman" w:hAnsi="Times New Roman"/>
          <w:b/>
          <w:sz w:val="24"/>
          <w:szCs w:val="24"/>
        </w:rPr>
      </w:pPr>
      <w:r w:rsidRPr="00C1574A">
        <w:rPr>
          <w:rFonts w:ascii="Times New Roman" w:eastAsia="Times New Roman" w:hAnsi="Times New Roman"/>
          <w:b/>
          <w:sz w:val="24"/>
          <w:szCs w:val="24"/>
        </w:rPr>
        <w:t xml:space="preserve">            / </w:t>
      </w:r>
      <w:r w:rsidR="00BD5941" w:rsidRPr="00C1574A">
        <w:rPr>
          <w:rFonts w:ascii="Times New Roman" w:eastAsia="Times New Roman" w:hAnsi="Times New Roman"/>
          <w:b/>
          <w:sz w:val="24"/>
          <w:szCs w:val="24"/>
        </w:rPr>
        <w:t>………………………</w:t>
      </w:r>
      <w:r w:rsidRPr="00C1574A">
        <w:rPr>
          <w:rFonts w:ascii="Times New Roman" w:eastAsia="Times New Roman" w:hAnsi="Times New Roman"/>
          <w:b/>
          <w:sz w:val="24"/>
          <w:szCs w:val="24"/>
        </w:rPr>
        <w:t xml:space="preserve"> /  </w:t>
      </w:r>
      <w:r w:rsidRPr="00C1574A">
        <w:rPr>
          <w:rFonts w:ascii="Times New Roman" w:eastAsia="Times New Roman" w:hAnsi="Times New Roman"/>
          <w:b/>
          <w:sz w:val="24"/>
          <w:szCs w:val="24"/>
        </w:rPr>
        <w:tab/>
      </w:r>
      <w:r w:rsidRPr="00C1574A">
        <w:rPr>
          <w:rFonts w:ascii="Times New Roman" w:eastAsia="Times New Roman" w:hAnsi="Times New Roman"/>
          <w:b/>
          <w:sz w:val="24"/>
          <w:szCs w:val="24"/>
        </w:rPr>
        <w:tab/>
      </w:r>
      <w:r w:rsidR="006A1321" w:rsidRPr="00C1574A">
        <w:rPr>
          <w:rFonts w:ascii="Times New Roman" w:eastAsia="Times New Roman" w:hAnsi="Times New Roman"/>
          <w:b/>
          <w:sz w:val="24"/>
          <w:szCs w:val="24"/>
        </w:rPr>
        <w:t xml:space="preserve">                 /………………………... </w:t>
      </w:r>
    </w:p>
    <w:p w:rsidR="00E84C29" w:rsidRPr="00C1574A" w:rsidRDefault="00E84C29" w:rsidP="00E84C29">
      <w:pPr>
        <w:spacing w:after="0" w:line="240" w:lineRule="auto"/>
        <w:jc w:val="both"/>
        <w:rPr>
          <w:rFonts w:ascii="Times New Roman" w:eastAsia="Times New Roman" w:hAnsi="Times New Roman"/>
          <w:b/>
          <w:sz w:val="24"/>
          <w:szCs w:val="24"/>
        </w:rPr>
      </w:pPr>
    </w:p>
    <w:p w:rsidR="00E84C29" w:rsidRPr="00C1574A" w:rsidRDefault="00E84C29" w:rsidP="00E84C29">
      <w:pPr>
        <w:spacing w:after="0" w:line="240" w:lineRule="auto"/>
        <w:jc w:val="both"/>
        <w:rPr>
          <w:rFonts w:ascii="Times New Roman" w:eastAsia="Times New Roman" w:hAnsi="Times New Roman"/>
          <w:b/>
          <w:sz w:val="24"/>
          <w:szCs w:val="24"/>
        </w:rPr>
      </w:pPr>
    </w:p>
    <w:p w:rsidR="00E84C29" w:rsidRPr="00C1574A" w:rsidRDefault="00E84C29" w:rsidP="00E84C29">
      <w:pPr>
        <w:spacing w:after="0" w:line="240" w:lineRule="auto"/>
        <w:jc w:val="both"/>
        <w:rPr>
          <w:rFonts w:ascii="Times New Roman" w:eastAsia="Times New Roman" w:hAnsi="Times New Roman"/>
          <w:b/>
          <w:sz w:val="24"/>
          <w:szCs w:val="24"/>
        </w:rPr>
      </w:pPr>
      <w:r w:rsidRPr="00C1574A">
        <w:rPr>
          <w:rFonts w:ascii="Times New Roman" w:eastAsia="Times New Roman" w:hAnsi="Times New Roman"/>
          <w:b/>
          <w:sz w:val="24"/>
          <w:szCs w:val="24"/>
        </w:rPr>
        <w:t>Главен счетоводител…………………….</w:t>
      </w:r>
    </w:p>
    <w:p w:rsidR="00E84C29" w:rsidRPr="00C1574A" w:rsidRDefault="00E84C29" w:rsidP="006A1321">
      <w:pPr>
        <w:spacing w:after="0" w:line="240" w:lineRule="auto"/>
        <w:jc w:val="both"/>
        <w:rPr>
          <w:sz w:val="24"/>
          <w:szCs w:val="24"/>
          <w:lang w:val="en-US"/>
        </w:rPr>
      </w:pPr>
      <w:r w:rsidRPr="00C1574A">
        <w:rPr>
          <w:rFonts w:ascii="Times New Roman" w:eastAsia="Times New Roman" w:hAnsi="Times New Roman"/>
          <w:b/>
          <w:sz w:val="24"/>
          <w:szCs w:val="24"/>
        </w:rPr>
        <w:t xml:space="preserve">                                          /</w:t>
      </w:r>
      <w:r w:rsidR="00BD5941" w:rsidRPr="00C1574A">
        <w:rPr>
          <w:rFonts w:ascii="Times New Roman" w:eastAsia="Times New Roman" w:hAnsi="Times New Roman"/>
          <w:b/>
          <w:sz w:val="24"/>
          <w:szCs w:val="24"/>
        </w:rPr>
        <w:t>…………………………</w:t>
      </w:r>
      <w:r w:rsidRPr="00C1574A">
        <w:rPr>
          <w:rFonts w:ascii="Times New Roman" w:eastAsia="Times New Roman" w:hAnsi="Times New Roman"/>
          <w:b/>
          <w:sz w:val="24"/>
          <w:szCs w:val="24"/>
        </w:rPr>
        <w:t>/</w:t>
      </w:r>
    </w:p>
    <w:tbl>
      <w:tblPr>
        <w:tblpPr w:leftFromText="180" w:rightFromText="180" w:bottomFromText="200" w:vertAnchor="page" w:horzAnchor="margin" w:tblpY="586"/>
        <w:tblW w:w="1561" w:type="dxa"/>
        <w:tblLayout w:type="fixed"/>
        <w:tblLook w:val="04A0"/>
      </w:tblPr>
      <w:tblGrid>
        <w:gridCol w:w="1561"/>
      </w:tblGrid>
      <w:tr w:rsidR="00E84C29" w:rsidRPr="00C1574A" w:rsidTr="0008287F">
        <w:trPr>
          <w:cantSplit/>
          <w:trHeight w:val="695"/>
        </w:trPr>
        <w:tc>
          <w:tcPr>
            <w:tcW w:w="1561" w:type="dxa"/>
            <w:vMerge w:val="restart"/>
            <w:vAlign w:val="center"/>
          </w:tcPr>
          <w:p w:rsidR="00E84C29" w:rsidRPr="00C1574A" w:rsidRDefault="00E84C29" w:rsidP="0008287F">
            <w:pPr>
              <w:tabs>
                <w:tab w:val="center" w:pos="4153"/>
                <w:tab w:val="right" w:pos="8306"/>
              </w:tabs>
              <w:spacing w:after="0" w:line="240" w:lineRule="auto"/>
              <w:ind w:left="33"/>
              <w:jc w:val="center"/>
              <w:rPr>
                <w:rFonts w:ascii="Times New Roman" w:eastAsia="Times New Roman" w:hAnsi="Times New Roman"/>
                <w:color w:val="000000" w:themeColor="text1"/>
                <w:sz w:val="24"/>
                <w:szCs w:val="24"/>
              </w:rPr>
            </w:pPr>
          </w:p>
          <w:p w:rsidR="00E84C29" w:rsidRPr="00C1574A" w:rsidRDefault="00E84C29" w:rsidP="0008287F">
            <w:pPr>
              <w:tabs>
                <w:tab w:val="center" w:pos="4153"/>
                <w:tab w:val="right" w:pos="8306"/>
              </w:tabs>
              <w:spacing w:after="0" w:line="240" w:lineRule="auto"/>
              <w:ind w:left="33"/>
              <w:jc w:val="center"/>
              <w:rPr>
                <w:rFonts w:ascii="Times New Roman" w:eastAsia="Times New Roman" w:hAnsi="Times New Roman"/>
                <w:color w:val="000000" w:themeColor="text1"/>
                <w:sz w:val="24"/>
                <w:szCs w:val="24"/>
              </w:rPr>
            </w:pPr>
          </w:p>
        </w:tc>
      </w:tr>
      <w:tr w:rsidR="00E84C29" w:rsidRPr="00C1574A" w:rsidTr="0008287F">
        <w:trPr>
          <w:cantSplit/>
          <w:trHeight w:val="553"/>
        </w:trPr>
        <w:tc>
          <w:tcPr>
            <w:tcW w:w="1561" w:type="dxa"/>
            <w:vMerge/>
            <w:vAlign w:val="center"/>
          </w:tcPr>
          <w:p w:rsidR="00E84C29" w:rsidRPr="00C1574A" w:rsidRDefault="00E84C29" w:rsidP="0008287F">
            <w:pPr>
              <w:spacing w:after="0" w:line="240" w:lineRule="auto"/>
              <w:rPr>
                <w:rFonts w:ascii="Times New Roman" w:eastAsia="Times New Roman" w:hAnsi="Times New Roman"/>
                <w:color w:val="000000" w:themeColor="text1"/>
                <w:sz w:val="24"/>
                <w:szCs w:val="24"/>
                <w:lang w:val="en-US"/>
              </w:rPr>
            </w:pPr>
          </w:p>
        </w:tc>
      </w:tr>
    </w:tbl>
    <w:p w:rsidR="00E84C29" w:rsidRPr="00C1574A" w:rsidRDefault="00E84C29" w:rsidP="006A1321">
      <w:pPr>
        <w:spacing w:after="0" w:line="240" w:lineRule="auto"/>
        <w:ind w:right="-49"/>
        <w:rPr>
          <w:rFonts w:ascii="Times New Roman" w:eastAsia="Times New Roman" w:hAnsi="Times New Roman"/>
          <w:b/>
          <w:caps/>
          <w:sz w:val="24"/>
          <w:szCs w:val="24"/>
          <w:lang w:eastAsia="bg-BG"/>
        </w:rPr>
      </w:pPr>
    </w:p>
    <w:sectPr w:rsidR="00E84C29" w:rsidRPr="00C1574A" w:rsidSect="00C0146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41F" w:rsidRDefault="00B7641F" w:rsidP="00885555">
      <w:pPr>
        <w:spacing w:after="0" w:line="240" w:lineRule="auto"/>
      </w:pPr>
      <w:r>
        <w:separator/>
      </w:r>
    </w:p>
  </w:endnote>
  <w:endnote w:type="continuationSeparator" w:id="1">
    <w:p w:rsidR="00B7641F" w:rsidRDefault="00B7641F" w:rsidP="00885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41F" w:rsidRDefault="00B7641F" w:rsidP="00885555">
      <w:pPr>
        <w:spacing w:after="0" w:line="240" w:lineRule="auto"/>
      </w:pPr>
      <w:r>
        <w:separator/>
      </w:r>
    </w:p>
  </w:footnote>
  <w:footnote w:type="continuationSeparator" w:id="1">
    <w:p w:rsidR="00B7641F" w:rsidRDefault="00B7641F" w:rsidP="00885555">
      <w:pPr>
        <w:spacing w:after="0" w:line="240" w:lineRule="auto"/>
      </w:pPr>
      <w:r>
        <w:continuationSeparator/>
      </w:r>
    </w:p>
  </w:footnote>
  <w:footnote w:id="2">
    <w:p w:rsidR="00BD5941" w:rsidRDefault="00BD5941" w:rsidP="00BD5941">
      <w:pPr>
        <w:pStyle w:val="ab"/>
      </w:pPr>
      <w:r>
        <w:rPr>
          <w:rStyle w:val="ad"/>
        </w:rPr>
        <w:footnoteRef/>
      </w:r>
      <w:r>
        <w:t xml:space="preserve"> По смисъла на този договор  „недобросъвестност“ означава умисъл или груба небрежност.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9" w:rsidRPr="00C96F29" w:rsidRDefault="00C96F29" w:rsidP="00C96F29">
    <w:pPr>
      <w:pStyle w:val="a6"/>
      <w:rPr>
        <w:lang w:val="en-US"/>
      </w:rPr>
    </w:pPr>
    <w:r w:rsidRPr="00C96F29">
      <w:rPr>
        <w:lang w:val="en-US"/>
      </w:rPr>
      <w:tab/>
    </w:r>
    <w:r w:rsidRPr="00C96F29">
      <w:tab/>
    </w:r>
  </w:p>
  <w:p w:rsidR="00C96F29" w:rsidRDefault="00C96F29">
    <w:pPr>
      <w:pStyle w:val="a6"/>
    </w:pPr>
  </w:p>
  <w:p w:rsidR="00640C80" w:rsidRDefault="00640C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0AD754"/>
    <w:lvl w:ilvl="0">
      <w:start w:val="9"/>
      <w:numFmt w:val="decimal"/>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bCs/>
        <w:i/>
        <w:iCs/>
        <w:smallCaps w:val="0"/>
        <w:strike w:val="0"/>
        <w:color w:val="000000"/>
        <w:spacing w:val="0"/>
        <w:w w:val="100"/>
        <w:position w:val="0"/>
        <w:sz w:val="22"/>
        <w:szCs w:val="22"/>
        <w:u w:val="none"/>
      </w:rPr>
    </w:lvl>
  </w:abstractNum>
  <w:abstractNum w:abstractNumId="1">
    <w:nsid w:val="15CE352C"/>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246DE6"/>
    <w:multiLevelType w:val="hybridMultilevel"/>
    <w:tmpl w:val="EA38FD38"/>
    <w:lvl w:ilvl="0" w:tplc="3288F4C0">
      <w:numFmt w:val="bullet"/>
      <w:lvlText w:val=""/>
      <w:lvlJc w:val="left"/>
      <w:pPr>
        <w:ind w:left="720" w:hanging="360"/>
      </w:pPr>
      <w:rPr>
        <w:rFonts w:ascii="Symbol" w:eastAsiaTheme="minorHAnsi" w:hAnsi="Symbol"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DE0B6B"/>
    <w:multiLevelType w:val="hybridMultilevel"/>
    <w:tmpl w:val="D8B07BEC"/>
    <w:lvl w:ilvl="0" w:tplc="547C68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D5B00E2"/>
    <w:multiLevelType w:val="hybridMultilevel"/>
    <w:tmpl w:val="01125230"/>
    <w:lvl w:ilvl="0" w:tplc="31D401C0">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0955565"/>
    <w:multiLevelType w:val="hybridMultilevel"/>
    <w:tmpl w:val="1FD6A99A"/>
    <w:lvl w:ilvl="0" w:tplc="EB9A2FD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3601A"/>
    <w:multiLevelType w:val="hybridMultilevel"/>
    <w:tmpl w:val="23248C36"/>
    <w:lvl w:ilvl="0" w:tplc="FFFFFFFF">
      <w:start w:val="77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6234366D"/>
    <w:multiLevelType w:val="singleLevel"/>
    <w:tmpl w:val="24064748"/>
    <w:lvl w:ilvl="0">
      <w:start w:val="1"/>
      <w:numFmt w:val="decimal"/>
      <w:lvlText w:val="%1."/>
      <w:lvlJc w:val="left"/>
      <w:pPr>
        <w:tabs>
          <w:tab w:val="num" w:pos="720"/>
        </w:tabs>
        <w:ind w:left="720" w:hanging="720"/>
      </w:pPr>
      <w:rPr>
        <w:b/>
      </w:rPr>
    </w:lvl>
  </w:abstractNum>
  <w:abstractNum w:abstractNumId="9">
    <w:nsid w:val="6DCD27F3"/>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F2C385D"/>
    <w:multiLevelType w:val="hybridMultilevel"/>
    <w:tmpl w:val="30B64116"/>
    <w:lvl w:ilvl="0" w:tplc="31D401C0">
      <w:numFmt w:val="bullet"/>
      <w:lvlText w:val="-"/>
      <w:lvlJc w:val="left"/>
      <w:pPr>
        <w:ind w:left="1749" w:hanging="615"/>
      </w:pPr>
      <w:rPr>
        <w:rFonts w:ascii="Times New Roman" w:eastAsia="Times New Roman" w:hAnsi="Times New Roman" w:cs="Times New Roman" w:hint="default"/>
        <w:b/>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EA00389"/>
    <w:multiLevelType w:val="multilevel"/>
    <w:tmpl w:val="B79090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11"/>
  </w:num>
  <w:num w:numId="4">
    <w:abstractNumId w:val="5"/>
  </w:num>
  <w:num w:numId="5">
    <w:abstractNumId w:val="2"/>
  </w:num>
  <w:num w:numId="6">
    <w:abstractNumId w:val="6"/>
  </w:num>
  <w:num w:numId="7">
    <w:abstractNumId w:val="3"/>
  </w:num>
  <w:num w:numId="8">
    <w:abstractNumId w:val="9"/>
  </w:num>
  <w:num w:numId="9">
    <w:abstractNumId w:val="1"/>
  </w:num>
  <w:num w:numId="10">
    <w:abstractNumId w:val="4"/>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B16D85"/>
    <w:rsid w:val="000260ED"/>
    <w:rsid w:val="00026D6C"/>
    <w:rsid w:val="00035D66"/>
    <w:rsid w:val="000543FD"/>
    <w:rsid w:val="00065551"/>
    <w:rsid w:val="000725E6"/>
    <w:rsid w:val="000841B7"/>
    <w:rsid w:val="00092494"/>
    <w:rsid w:val="000B1A5A"/>
    <w:rsid w:val="000C43E0"/>
    <w:rsid w:val="000E5E87"/>
    <w:rsid w:val="000F1290"/>
    <w:rsid w:val="000F446C"/>
    <w:rsid w:val="0010361C"/>
    <w:rsid w:val="00134B53"/>
    <w:rsid w:val="00155B22"/>
    <w:rsid w:val="00156248"/>
    <w:rsid w:val="0016049F"/>
    <w:rsid w:val="001975E4"/>
    <w:rsid w:val="001C60C0"/>
    <w:rsid w:val="001D5F3F"/>
    <w:rsid w:val="001E2464"/>
    <w:rsid w:val="00210D85"/>
    <w:rsid w:val="00212CC5"/>
    <w:rsid w:val="002161E2"/>
    <w:rsid w:val="002258F3"/>
    <w:rsid w:val="00240410"/>
    <w:rsid w:val="00256CC3"/>
    <w:rsid w:val="002742B0"/>
    <w:rsid w:val="0028001E"/>
    <w:rsid w:val="002A1F0B"/>
    <w:rsid w:val="002B11B3"/>
    <w:rsid w:val="002B242F"/>
    <w:rsid w:val="002C1483"/>
    <w:rsid w:val="002D5E4D"/>
    <w:rsid w:val="002E023D"/>
    <w:rsid w:val="00307F08"/>
    <w:rsid w:val="0031106A"/>
    <w:rsid w:val="003236F8"/>
    <w:rsid w:val="00331EDB"/>
    <w:rsid w:val="003938E4"/>
    <w:rsid w:val="003C4A73"/>
    <w:rsid w:val="003D2174"/>
    <w:rsid w:val="003D4D3E"/>
    <w:rsid w:val="003F3EEF"/>
    <w:rsid w:val="0040257A"/>
    <w:rsid w:val="0041177C"/>
    <w:rsid w:val="00422071"/>
    <w:rsid w:val="004247F8"/>
    <w:rsid w:val="0043685B"/>
    <w:rsid w:val="00453F85"/>
    <w:rsid w:val="004627C3"/>
    <w:rsid w:val="00464FE7"/>
    <w:rsid w:val="00474067"/>
    <w:rsid w:val="00481674"/>
    <w:rsid w:val="00484A1B"/>
    <w:rsid w:val="004C11C7"/>
    <w:rsid w:val="004D2510"/>
    <w:rsid w:val="004D2FAA"/>
    <w:rsid w:val="004D71B8"/>
    <w:rsid w:val="004E021E"/>
    <w:rsid w:val="004F2DCF"/>
    <w:rsid w:val="0051134E"/>
    <w:rsid w:val="00521EB9"/>
    <w:rsid w:val="00536A82"/>
    <w:rsid w:val="005530F0"/>
    <w:rsid w:val="00553DA5"/>
    <w:rsid w:val="00556F55"/>
    <w:rsid w:val="00560284"/>
    <w:rsid w:val="00595DAA"/>
    <w:rsid w:val="005B3F85"/>
    <w:rsid w:val="005B4C46"/>
    <w:rsid w:val="005B69CA"/>
    <w:rsid w:val="005B72F7"/>
    <w:rsid w:val="005F2256"/>
    <w:rsid w:val="00605387"/>
    <w:rsid w:val="00621F75"/>
    <w:rsid w:val="00626482"/>
    <w:rsid w:val="00632F15"/>
    <w:rsid w:val="00640C80"/>
    <w:rsid w:val="00645B2F"/>
    <w:rsid w:val="006509E7"/>
    <w:rsid w:val="00651E9A"/>
    <w:rsid w:val="00655C68"/>
    <w:rsid w:val="00680113"/>
    <w:rsid w:val="006A1321"/>
    <w:rsid w:val="006C13E2"/>
    <w:rsid w:val="006D0D67"/>
    <w:rsid w:val="006E4A48"/>
    <w:rsid w:val="006E4F74"/>
    <w:rsid w:val="006E5AA5"/>
    <w:rsid w:val="006F60EE"/>
    <w:rsid w:val="00713175"/>
    <w:rsid w:val="0072181A"/>
    <w:rsid w:val="00761F94"/>
    <w:rsid w:val="0078392E"/>
    <w:rsid w:val="007E6F73"/>
    <w:rsid w:val="00801DE4"/>
    <w:rsid w:val="00832C03"/>
    <w:rsid w:val="008364D4"/>
    <w:rsid w:val="008420A1"/>
    <w:rsid w:val="008456C0"/>
    <w:rsid w:val="0085710F"/>
    <w:rsid w:val="00862D77"/>
    <w:rsid w:val="00863E43"/>
    <w:rsid w:val="00864683"/>
    <w:rsid w:val="00876BE7"/>
    <w:rsid w:val="00876C19"/>
    <w:rsid w:val="00885555"/>
    <w:rsid w:val="008A3379"/>
    <w:rsid w:val="008A6DBD"/>
    <w:rsid w:val="008B39A0"/>
    <w:rsid w:val="008B58F8"/>
    <w:rsid w:val="008C7FC9"/>
    <w:rsid w:val="008E00F4"/>
    <w:rsid w:val="008F57B3"/>
    <w:rsid w:val="00917D0C"/>
    <w:rsid w:val="00924C92"/>
    <w:rsid w:val="00951780"/>
    <w:rsid w:val="00967813"/>
    <w:rsid w:val="00973E61"/>
    <w:rsid w:val="00987C1B"/>
    <w:rsid w:val="0099622C"/>
    <w:rsid w:val="009A19D7"/>
    <w:rsid w:val="009B013F"/>
    <w:rsid w:val="009B119B"/>
    <w:rsid w:val="009B188D"/>
    <w:rsid w:val="009B5025"/>
    <w:rsid w:val="009D0AB7"/>
    <w:rsid w:val="009D200C"/>
    <w:rsid w:val="009D4770"/>
    <w:rsid w:val="00A15264"/>
    <w:rsid w:val="00A536B2"/>
    <w:rsid w:val="00A700FB"/>
    <w:rsid w:val="00A803B2"/>
    <w:rsid w:val="00A80CED"/>
    <w:rsid w:val="00A84654"/>
    <w:rsid w:val="00AC0A38"/>
    <w:rsid w:val="00AC150A"/>
    <w:rsid w:val="00AC1693"/>
    <w:rsid w:val="00AC63E9"/>
    <w:rsid w:val="00AD4D37"/>
    <w:rsid w:val="00AE116F"/>
    <w:rsid w:val="00AF5650"/>
    <w:rsid w:val="00AF629A"/>
    <w:rsid w:val="00B00527"/>
    <w:rsid w:val="00B16D85"/>
    <w:rsid w:val="00B306F0"/>
    <w:rsid w:val="00B572A3"/>
    <w:rsid w:val="00B60FE8"/>
    <w:rsid w:val="00B72A37"/>
    <w:rsid w:val="00B7641F"/>
    <w:rsid w:val="00B76C73"/>
    <w:rsid w:val="00BA2A55"/>
    <w:rsid w:val="00BA7A1E"/>
    <w:rsid w:val="00BB19CA"/>
    <w:rsid w:val="00BB666A"/>
    <w:rsid w:val="00BC022A"/>
    <w:rsid w:val="00BD4A1B"/>
    <w:rsid w:val="00BD5941"/>
    <w:rsid w:val="00BE4238"/>
    <w:rsid w:val="00C01467"/>
    <w:rsid w:val="00C05381"/>
    <w:rsid w:val="00C1574A"/>
    <w:rsid w:val="00C80E97"/>
    <w:rsid w:val="00C96F29"/>
    <w:rsid w:val="00C9709D"/>
    <w:rsid w:val="00CC0881"/>
    <w:rsid w:val="00CD7146"/>
    <w:rsid w:val="00CE6471"/>
    <w:rsid w:val="00CF1961"/>
    <w:rsid w:val="00D222D2"/>
    <w:rsid w:val="00D305B3"/>
    <w:rsid w:val="00D33530"/>
    <w:rsid w:val="00D35986"/>
    <w:rsid w:val="00D4092E"/>
    <w:rsid w:val="00D4681C"/>
    <w:rsid w:val="00D62C3D"/>
    <w:rsid w:val="00D830E3"/>
    <w:rsid w:val="00DA2F48"/>
    <w:rsid w:val="00DA56EE"/>
    <w:rsid w:val="00DA7825"/>
    <w:rsid w:val="00DB1983"/>
    <w:rsid w:val="00DB2BCA"/>
    <w:rsid w:val="00DC33C5"/>
    <w:rsid w:val="00DC3D77"/>
    <w:rsid w:val="00DD0A2F"/>
    <w:rsid w:val="00DD6B06"/>
    <w:rsid w:val="00DF2C8C"/>
    <w:rsid w:val="00DF772E"/>
    <w:rsid w:val="00E10B1B"/>
    <w:rsid w:val="00E17DEF"/>
    <w:rsid w:val="00E32F35"/>
    <w:rsid w:val="00E52C36"/>
    <w:rsid w:val="00E61BD2"/>
    <w:rsid w:val="00E63DA7"/>
    <w:rsid w:val="00E822E0"/>
    <w:rsid w:val="00E84C29"/>
    <w:rsid w:val="00E946CA"/>
    <w:rsid w:val="00E95A34"/>
    <w:rsid w:val="00EB30C5"/>
    <w:rsid w:val="00ED5D0D"/>
    <w:rsid w:val="00EE405B"/>
    <w:rsid w:val="00EF0ACC"/>
    <w:rsid w:val="00EF38F0"/>
    <w:rsid w:val="00F05005"/>
    <w:rsid w:val="00F11FED"/>
    <w:rsid w:val="00F22637"/>
    <w:rsid w:val="00F324BF"/>
    <w:rsid w:val="00F44D24"/>
    <w:rsid w:val="00F55F26"/>
    <w:rsid w:val="00F57442"/>
    <w:rsid w:val="00F955B5"/>
    <w:rsid w:val="00F9671A"/>
    <w:rsid w:val="00FA0ABC"/>
    <w:rsid w:val="00FA1B53"/>
    <w:rsid w:val="00FA2EFD"/>
    <w:rsid w:val="00FA37FF"/>
    <w:rsid w:val="00FA7425"/>
    <w:rsid w:val="00FB7A61"/>
    <w:rsid w:val="00FD38FE"/>
    <w:rsid w:val="00FE139B"/>
    <w:rsid w:val="00FE6D0A"/>
    <w:rsid w:val="00FF427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eastAsiaTheme="minorHAnsi"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D5941"/>
    <w:pPr>
      <w:spacing w:after="0" w:line="240" w:lineRule="auto"/>
    </w:pPr>
    <w:rPr>
      <w:sz w:val="20"/>
      <w:szCs w:val="20"/>
    </w:rPr>
  </w:style>
  <w:style w:type="character" w:customStyle="1" w:styleId="ac">
    <w:name w:val="Текст под линия Знак"/>
    <w:basedOn w:val="a0"/>
    <w:link w:val="ab"/>
    <w:uiPriority w:val="99"/>
    <w:semiHidden/>
    <w:rsid w:val="00BD5941"/>
    <w:rPr>
      <w:rFonts w:ascii="Calibri" w:eastAsia="Calibri" w:hAnsi="Calibri" w:cs="Times New Roman"/>
      <w:sz w:val="20"/>
      <w:szCs w:val="20"/>
    </w:rPr>
  </w:style>
  <w:style w:type="character" w:styleId="ad">
    <w:name w:val="footnote reference"/>
    <w:aliases w:val="Footnote symbol,-E Fußnotenzeichen,Footnote Reference Superscript"/>
    <w:uiPriority w:val="99"/>
    <w:rsid w:val="00BD5941"/>
    <w:rPr>
      <w:rFonts w:ascii="Times New Roman" w:hAnsi="Times New Roman" w:cs="Times New Roman"/>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6C"/>
    <w:pPr>
      <w:spacing w:after="0" w:line="240" w:lineRule="auto"/>
    </w:pPr>
    <w:rPr>
      <w:rFonts w:ascii="Tahoma" w:eastAsiaTheme="minorHAnsi" w:hAnsi="Tahoma" w:cs="Tahoma"/>
      <w:sz w:val="16"/>
      <w:szCs w:val="16"/>
    </w:rPr>
  </w:style>
  <w:style w:type="character" w:customStyle="1" w:styleId="a4">
    <w:name w:val="Изнесен текст Знак"/>
    <w:basedOn w:val="a0"/>
    <w:link w:val="a3"/>
    <w:uiPriority w:val="99"/>
    <w:semiHidden/>
    <w:rsid w:val="000F446C"/>
    <w:rPr>
      <w:rFonts w:ascii="Tahoma" w:hAnsi="Tahoma" w:cs="Tahoma"/>
      <w:sz w:val="16"/>
      <w:szCs w:val="16"/>
    </w:rPr>
  </w:style>
  <w:style w:type="paragraph" w:styleId="a5">
    <w:name w:val="List Paragraph"/>
    <w:basedOn w:val="a"/>
    <w:uiPriority w:val="34"/>
    <w:qFormat/>
    <w:rsid w:val="00EB30C5"/>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7">
    <w:name w:val="Горен колонтитул Знак"/>
    <w:basedOn w:val="a0"/>
    <w:link w:val="a6"/>
    <w:uiPriority w:val="99"/>
    <w:rsid w:val="00885555"/>
  </w:style>
  <w:style w:type="paragraph" w:styleId="a8">
    <w:name w:val="footer"/>
    <w:basedOn w:val="a"/>
    <w:link w:val="a9"/>
    <w:uiPriority w:val="99"/>
    <w:unhideWhenUsed/>
    <w:rsid w:val="00885555"/>
    <w:pPr>
      <w:tabs>
        <w:tab w:val="center" w:pos="4536"/>
        <w:tab w:val="right" w:pos="9072"/>
      </w:tabs>
      <w:spacing w:after="0" w:line="240" w:lineRule="auto"/>
    </w:pPr>
    <w:rPr>
      <w:rFonts w:asciiTheme="minorHAnsi" w:eastAsiaTheme="minorHAnsi" w:hAnsiTheme="minorHAnsi" w:cstheme="minorBidi"/>
    </w:rPr>
  </w:style>
  <w:style w:type="character" w:customStyle="1" w:styleId="a9">
    <w:name w:val="Долен колонтитул Знак"/>
    <w:basedOn w:val="a0"/>
    <w:link w:val="a8"/>
    <w:uiPriority w:val="99"/>
    <w:rsid w:val="00885555"/>
  </w:style>
  <w:style w:type="character" w:styleId="aa">
    <w:name w:val="Hyperlink"/>
    <w:basedOn w:val="a0"/>
    <w:uiPriority w:val="99"/>
    <w:unhideWhenUsed/>
    <w:rsid w:val="00F955B5"/>
    <w:rPr>
      <w:color w:val="0000FF" w:themeColor="hyperlink"/>
      <w:u w:val="single"/>
    </w:rPr>
  </w:style>
  <w:style w:type="paragraph" w:styleId="ab">
    <w:name w:val="footnote text"/>
    <w:basedOn w:val="a"/>
    <w:link w:val="ac"/>
    <w:uiPriority w:val="99"/>
    <w:semiHidden/>
    <w:unhideWhenUsed/>
    <w:rsid w:val="00BD5941"/>
    <w:pPr>
      <w:spacing w:after="0" w:line="240" w:lineRule="auto"/>
    </w:pPr>
    <w:rPr>
      <w:sz w:val="20"/>
      <w:szCs w:val="20"/>
    </w:rPr>
  </w:style>
  <w:style w:type="character" w:customStyle="1" w:styleId="ac">
    <w:name w:val="Текст под линия Знак"/>
    <w:basedOn w:val="a0"/>
    <w:link w:val="ab"/>
    <w:uiPriority w:val="99"/>
    <w:semiHidden/>
    <w:rsid w:val="00BD5941"/>
    <w:rPr>
      <w:rFonts w:ascii="Calibri" w:eastAsia="Calibri" w:hAnsi="Calibri" w:cs="Times New Roman"/>
      <w:sz w:val="20"/>
      <w:szCs w:val="20"/>
    </w:rPr>
  </w:style>
  <w:style w:type="character" w:styleId="ad">
    <w:name w:val="footnote reference"/>
    <w:aliases w:val="Footnote symbol,-E Fußnotenzeichen,Footnote Reference Superscript"/>
    <w:uiPriority w:val="99"/>
    <w:rsid w:val="00BD5941"/>
    <w:rPr>
      <w:rFonts w:ascii="Times New Roman" w:hAnsi="Times New Roman" w:cs="Times New Roman"/>
      <w:sz w:val="27"/>
      <w:vertAlign w:val="superscript"/>
      <w:lang w:val="en-US"/>
    </w:rPr>
  </w:style>
</w:styles>
</file>

<file path=word/webSettings.xml><?xml version="1.0" encoding="utf-8"?>
<w:webSettings xmlns:r="http://schemas.openxmlformats.org/officeDocument/2006/relationships" xmlns:w="http://schemas.openxmlformats.org/wordprocessingml/2006/main">
  <w:divs>
    <w:div w:id="91627404">
      <w:bodyDiv w:val="1"/>
      <w:marLeft w:val="0"/>
      <w:marRight w:val="0"/>
      <w:marTop w:val="0"/>
      <w:marBottom w:val="0"/>
      <w:divBdr>
        <w:top w:val="none" w:sz="0" w:space="0" w:color="auto"/>
        <w:left w:val="none" w:sz="0" w:space="0" w:color="auto"/>
        <w:bottom w:val="none" w:sz="0" w:space="0" w:color="auto"/>
        <w:right w:val="none" w:sz="0" w:space="0" w:color="auto"/>
      </w:divBdr>
    </w:div>
    <w:div w:id="202376099">
      <w:bodyDiv w:val="1"/>
      <w:marLeft w:val="0"/>
      <w:marRight w:val="0"/>
      <w:marTop w:val="0"/>
      <w:marBottom w:val="0"/>
      <w:divBdr>
        <w:top w:val="none" w:sz="0" w:space="0" w:color="auto"/>
        <w:left w:val="none" w:sz="0" w:space="0" w:color="auto"/>
        <w:bottom w:val="none" w:sz="0" w:space="0" w:color="auto"/>
        <w:right w:val="none" w:sz="0" w:space="0" w:color="auto"/>
      </w:divBdr>
    </w:div>
    <w:div w:id="244650841">
      <w:bodyDiv w:val="1"/>
      <w:marLeft w:val="0"/>
      <w:marRight w:val="0"/>
      <w:marTop w:val="0"/>
      <w:marBottom w:val="0"/>
      <w:divBdr>
        <w:top w:val="none" w:sz="0" w:space="0" w:color="auto"/>
        <w:left w:val="none" w:sz="0" w:space="0" w:color="auto"/>
        <w:bottom w:val="none" w:sz="0" w:space="0" w:color="auto"/>
        <w:right w:val="none" w:sz="0" w:space="0" w:color="auto"/>
      </w:divBdr>
    </w:div>
    <w:div w:id="551775550">
      <w:bodyDiv w:val="1"/>
      <w:marLeft w:val="0"/>
      <w:marRight w:val="0"/>
      <w:marTop w:val="0"/>
      <w:marBottom w:val="0"/>
      <w:divBdr>
        <w:top w:val="none" w:sz="0" w:space="0" w:color="auto"/>
        <w:left w:val="none" w:sz="0" w:space="0" w:color="auto"/>
        <w:bottom w:val="none" w:sz="0" w:space="0" w:color="auto"/>
        <w:right w:val="none" w:sz="0" w:space="0" w:color="auto"/>
      </w:divBdr>
    </w:div>
    <w:div w:id="595135983">
      <w:bodyDiv w:val="1"/>
      <w:marLeft w:val="0"/>
      <w:marRight w:val="0"/>
      <w:marTop w:val="0"/>
      <w:marBottom w:val="0"/>
      <w:divBdr>
        <w:top w:val="none" w:sz="0" w:space="0" w:color="auto"/>
        <w:left w:val="none" w:sz="0" w:space="0" w:color="auto"/>
        <w:bottom w:val="none" w:sz="0" w:space="0" w:color="auto"/>
        <w:right w:val="none" w:sz="0" w:space="0" w:color="auto"/>
      </w:divBdr>
    </w:div>
    <w:div w:id="652025640">
      <w:bodyDiv w:val="1"/>
      <w:marLeft w:val="0"/>
      <w:marRight w:val="0"/>
      <w:marTop w:val="0"/>
      <w:marBottom w:val="0"/>
      <w:divBdr>
        <w:top w:val="none" w:sz="0" w:space="0" w:color="auto"/>
        <w:left w:val="none" w:sz="0" w:space="0" w:color="auto"/>
        <w:bottom w:val="none" w:sz="0" w:space="0" w:color="auto"/>
        <w:right w:val="none" w:sz="0" w:space="0" w:color="auto"/>
      </w:divBdr>
    </w:div>
    <w:div w:id="849760681">
      <w:bodyDiv w:val="1"/>
      <w:marLeft w:val="0"/>
      <w:marRight w:val="0"/>
      <w:marTop w:val="0"/>
      <w:marBottom w:val="0"/>
      <w:divBdr>
        <w:top w:val="none" w:sz="0" w:space="0" w:color="auto"/>
        <w:left w:val="none" w:sz="0" w:space="0" w:color="auto"/>
        <w:bottom w:val="none" w:sz="0" w:space="0" w:color="auto"/>
        <w:right w:val="none" w:sz="0" w:space="0" w:color="auto"/>
      </w:divBdr>
    </w:div>
    <w:div w:id="983779291">
      <w:bodyDiv w:val="1"/>
      <w:marLeft w:val="0"/>
      <w:marRight w:val="0"/>
      <w:marTop w:val="0"/>
      <w:marBottom w:val="0"/>
      <w:divBdr>
        <w:top w:val="none" w:sz="0" w:space="0" w:color="auto"/>
        <w:left w:val="none" w:sz="0" w:space="0" w:color="auto"/>
        <w:bottom w:val="none" w:sz="0" w:space="0" w:color="auto"/>
        <w:right w:val="none" w:sz="0" w:space="0" w:color="auto"/>
      </w:divBdr>
    </w:div>
    <w:div w:id="1433276949">
      <w:bodyDiv w:val="1"/>
      <w:marLeft w:val="0"/>
      <w:marRight w:val="0"/>
      <w:marTop w:val="0"/>
      <w:marBottom w:val="0"/>
      <w:divBdr>
        <w:top w:val="none" w:sz="0" w:space="0" w:color="auto"/>
        <w:left w:val="none" w:sz="0" w:space="0" w:color="auto"/>
        <w:bottom w:val="none" w:sz="0" w:space="0" w:color="auto"/>
        <w:right w:val="none" w:sz="0" w:space="0" w:color="auto"/>
      </w:divBdr>
    </w:div>
    <w:div w:id="1677464677">
      <w:bodyDiv w:val="1"/>
      <w:marLeft w:val="0"/>
      <w:marRight w:val="0"/>
      <w:marTop w:val="0"/>
      <w:marBottom w:val="0"/>
      <w:divBdr>
        <w:top w:val="none" w:sz="0" w:space="0" w:color="auto"/>
        <w:left w:val="none" w:sz="0" w:space="0" w:color="auto"/>
        <w:bottom w:val="none" w:sz="0" w:space="0" w:color="auto"/>
        <w:right w:val="none" w:sz="0" w:space="0" w:color="auto"/>
      </w:divBdr>
    </w:div>
    <w:div w:id="1878932561">
      <w:bodyDiv w:val="1"/>
      <w:marLeft w:val="0"/>
      <w:marRight w:val="0"/>
      <w:marTop w:val="0"/>
      <w:marBottom w:val="0"/>
      <w:divBdr>
        <w:top w:val="none" w:sz="0" w:space="0" w:color="auto"/>
        <w:left w:val="none" w:sz="0" w:space="0" w:color="auto"/>
        <w:bottom w:val="none" w:sz="0" w:space="0" w:color="auto"/>
        <w:right w:val="none" w:sz="0" w:space="0" w:color="auto"/>
      </w:divBdr>
    </w:div>
    <w:div w:id="1931692629">
      <w:bodyDiv w:val="1"/>
      <w:marLeft w:val="0"/>
      <w:marRight w:val="0"/>
      <w:marTop w:val="0"/>
      <w:marBottom w:val="0"/>
      <w:divBdr>
        <w:top w:val="none" w:sz="0" w:space="0" w:color="auto"/>
        <w:left w:val="none" w:sz="0" w:space="0" w:color="auto"/>
        <w:bottom w:val="none" w:sz="0" w:space="0" w:color="auto"/>
        <w:right w:val="none" w:sz="0" w:space="0" w:color="auto"/>
      </w:divBdr>
    </w:div>
    <w:div w:id="1956253065">
      <w:bodyDiv w:val="1"/>
      <w:marLeft w:val="0"/>
      <w:marRight w:val="0"/>
      <w:marTop w:val="0"/>
      <w:marBottom w:val="0"/>
      <w:divBdr>
        <w:top w:val="none" w:sz="0" w:space="0" w:color="auto"/>
        <w:left w:val="none" w:sz="0" w:space="0" w:color="auto"/>
        <w:bottom w:val="none" w:sz="0" w:space="0" w:color="auto"/>
        <w:right w:val="none" w:sz="0" w:space="0" w:color="auto"/>
      </w:divBdr>
    </w:div>
    <w:div w:id="20201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41765&amp;ToPar=Art11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4094</Words>
  <Characters>23341</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opor3</dc:creator>
  <cp:lastModifiedBy>Потребител на Windows</cp:lastModifiedBy>
  <cp:revision>10</cp:revision>
  <cp:lastPrinted>2019-07-30T07:31:00Z</cp:lastPrinted>
  <dcterms:created xsi:type="dcterms:W3CDTF">2019-08-26T14:44:00Z</dcterms:created>
  <dcterms:modified xsi:type="dcterms:W3CDTF">2019-09-24T08:03:00Z</dcterms:modified>
</cp:coreProperties>
</file>