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47" w:rsidRPr="00AC0A47" w:rsidRDefault="00AC0A47" w:rsidP="00AC0A47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  <w:gridCol w:w="11808"/>
      </w:tblGrid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С-2640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20/05/2020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5" w:tgtFrame="_blank" w:history="1">
              <w:r w:rsidRPr="00AC0A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AC0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00638-2020-0001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AC0A47" w:rsidRPr="00AC0A47" w:rsidRDefault="00AC0A47" w:rsidP="00AC0A47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331"/>
      </w:tblGrid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BF1D04F" wp14:editId="26D11621">
                  <wp:extent cx="990600" cy="685800"/>
                  <wp:effectExtent l="0" t="0" r="0" b="0"/>
                  <wp:docPr id="1" name="Картина 1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C0A47" w:rsidRPr="00AC0A47" w:rsidRDefault="00AC0A47" w:rsidP="00AC0A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7" w:tgtFrame="_blank" w:history="1">
              <w:r w:rsidRPr="00AC0A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AC0A47" w:rsidRPr="00AC0A47" w:rsidRDefault="00AC0A47" w:rsidP="00AC0A47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AC0A47" w:rsidRPr="00AC0A47" w:rsidRDefault="00AC0A47" w:rsidP="00AC0A47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AC0A47" w:rsidRPr="00AC0A47" w:rsidRDefault="00AC0A47" w:rsidP="00AC0A47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I.1) Наименование и адреси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3047"/>
        <w:gridCol w:w="3551"/>
        <w:gridCol w:w="7894"/>
      </w:tblGrid>
      <w:tr w:rsidR="00AC0A47" w:rsidRPr="00AC0A47" w:rsidTr="00AC0A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AC0A47" w:rsidRPr="00AC0A47" w:rsidTr="00AC0A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пл.Шейновски № 3</w:t>
            </w: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AC0A47" w:rsidRPr="00AC0A47" w:rsidTr="00AC0A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+359 37812341</w:t>
            </w:r>
          </w:p>
        </w:tc>
      </w:tr>
      <w:tr w:rsidR="00AC0A47" w:rsidRPr="00AC0A47" w:rsidTr="00AC0A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+359 37812006</w:t>
            </w:r>
          </w:p>
        </w:tc>
      </w:tr>
      <w:tr w:rsidR="00AC0A47" w:rsidRPr="00AC0A47" w:rsidTr="00AC0A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AC0A4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</w:p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9" w:tgtFrame="_blank" w:history="1">
              <w:r w:rsidRPr="00AC0A4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I.2) Съвместно възлагане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5315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</w:t>
                  </w:r>
                </w:p>
              </w:tc>
            </w:tr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lastRenderedPageBreak/>
        <w:t>I.4) Вид на възлагащия орган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2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2"/>
                  </w:tblGrid>
                  <w:tr w:rsidR="00AC0A47" w:rsidRPr="00AC0A4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I.5) Основна дейност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4"/>
                  </w:tblGrid>
                  <w:tr w:rsidR="00AC0A47" w:rsidRPr="00AC0A4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II.1) Обхват на обществената поръчка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4"/>
        <w:gridCol w:w="2111"/>
      </w:tblGrid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„Изпълнение на строително-монтажни работи за обект: „Реконструкция и рехабилитация на участък от улица „Ген. </w:t>
            </w:r>
            <w:proofErr w:type="spellStart"/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Скобелев</w:t>
            </w:r>
            <w:proofErr w:type="spellEnd"/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“ от о.т. 143 до о.т. 148 в гр.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45233252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AC0A47" w:rsidRPr="00AC0A4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Предвидените СМР ще се извършват съгласно одобрен инвестиционен проект „Реконструкция и рехабилитация на участък от улица „Ген. </w:t>
            </w:r>
            <w:proofErr w:type="spellStart"/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Скобелев</w:t>
            </w:r>
            <w:proofErr w:type="spellEnd"/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“ от о.т. 143 до о.т. 148 в гр. Симеоновград“ и издадено Разрешително за строеж № 13/26.07.2016г., </w:t>
            </w:r>
            <w:proofErr w:type="spellStart"/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презаверено</w:t>
            </w:r>
            <w:proofErr w:type="spellEnd"/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на 09.10.2019г. от Главния архитект на община Симеоновград.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>Изпълнението на СМР се извършва в съответствие с част трета „Строителство“ от ЗУТ.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>Обстоятелствата, свързани със започване, изпълнение и приемане на СМР, и въвеждане на обекта в експлоатация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>Техническото изпълнение на строителството трябва да бъде изпълнено в съответствие с изискванията на приложимата нормативна уредба, в т.ч. Закон за устройство на територията и подзаконовите нормативни актове към него; техническите спецификации на вложените в строежа строителни продукти, материали и оборудване</w:t>
            </w: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2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AC0A47" w:rsidRPr="00AC0A4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18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104720.46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BGN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, която/които не е/са включена/и в предишни </w:t>
                  </w:r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lastRenderedPageBreak/>
                    <w:t>обявления за възлагане на поръчки)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>II.2) Описание </w:t>
            </w:r>
            <w:r w:rsidRPr="00AC0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bg-BG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5"/>
              <w:gridCol w:w="3380"/>
            </w:tblGrid>
            <w:tr w:rsidR="00AC0A47" w:rsidRPr="00AC0A47" w:rsidTr="00AC0A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AC0A47" w:rsidRPr="00AC0A47" w:rsidT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45233252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AC0A47" w:rsidRPr="00AC0A47" w:rsidT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BG422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Община Симеоновград</w:t>
                  </w:r>
                </w:p>
              </w:tc>
            </w:tr>
            <w:tr w:rsidR="00AC0A47" w:rsidRPr="00AC0A47" w:rsidT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Предмет на настоящата обществена поръчка е: „Изпълнение на строително-монтажни работи за обект: „Реконструкция и рехабилитация на участък от улица „Ген. </w:t>
                  </w:r>
                  <w:proofErr w:type="spellStart"/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Скобелев</w:t>
                  </w:r>
                  <w:proofErr w:type="spellEnd"/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“ от о.т. 143 до о.т. 148 в гр. Симеоновград“</w:t>
                  </w:r>
                </w:p>
              </w:tc>
            </w:tr>
            <w:tr w:rsidR="00AC0A47" w:rsidRPr="00AC0A47" w:rsidTr="00AC0A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5"/>
                    <w:gridCol w:w="8188"/>
                  </w:tblGrid>
                  <w:tr w:rsidR="00AC0A47" w:rsidRPr="00AC0A47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C0A4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AC0A4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Техническо предложение за изпълнение на поръчката</w:t>
                        </w: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AC0A4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50</w:t>
                        </w:r>
                      </w:p>
                    </w:tc>
                  </w:tr>
                  <w:tr w:rsidR="00AC0A47" w:rsidRPr="00AC0A47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5"/>
                        </w:tblGrid>
                        <w:tr w:rsidR="00AC0A47" w:rsidRPr="00AC0A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C0A47" w:rsidRPr="00AC0A47" w:rsidRDefault="00AC0A47" w:rsidP="00AC0A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C0A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C0A4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50</w:t>
                        </w:r>
                      </w:p>
                    </w:tc>
                  </w:tr>
                </w:tbl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C0A47" w:rsidRPr="00AC0A47" w:rsidT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AC0A47" w:rsidRPr="00AC0A4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</w:t>
                  </w:r>
                </w:p>
              </w:tc>
            </w:tr>
            <w:tr w:rsidR="00AC0A47" w:rsidRPr="00AC0A47" w:rsidT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AC0A47" w:rsidRPr="00AC0A4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0A47" w:rsidRPr="00AC0A47" w:rsidT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IV:Процедура </w:t>
      </w:r>
    </w:p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IV.1) Описание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8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2"/>
                  </w:tblGrid>
                  <w:tr w:rsidR="00AC0A47" w:rsidRPr="00AC0A4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7"/>
                        </w:tblGrid>
                        <w:tr w:rsidR="00AC0A47" w:rsidRPr="00AC0A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C0A47" w:rsidRPr="00AC0A47" w:rsidRDefault="00AC0A47" w:rsidP="00AC0A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C0A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C0A47" w:rsidRPr="00AC0A4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AC0A47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НЕ</w:t>
                        </w: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</w:t>
                        </w:r>
                      </w:p>
                    </w:tc>
                  </w:tr>
                </w:tbl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7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Тази обществена поръчка обхваща сключването на рамково споразумение: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IV.1.6) Информация относно електронния търг</w:t>
            </w:r>
          </w:p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AC0A47" w:rsidRPr="00AC0A4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C0A47" w:rsidRPr="00AC0A47" w:rsidRDefault="00AC0A47" w:rsidP="00AC0A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C0A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IV.2) Административна информация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960847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AC0A47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151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AC0A4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AC0A4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AC0A47" w:rsidRPr="00AC0A47" w:rsidRDefault="00AC0A47" w:rsidP="00AC0A47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</w:tblGrid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V.1) Информация относно невъзлагане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5"/>
      </w:tblGrid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80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V.2) Възлагане на поръчката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9"/>
        <w:gridCol w:w="36"/>
      </w:tblGrid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19/05/2020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3234"/>
              <w:gridCol w:w="3769"/>
              <w:gridCol w:w="8613"/>
            </w:tblGrid>
            <w:tr w:rsidR="00AC0A47" w:rsidRPr="00AC0A4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ПЪТИНЖЕНЕРИНГ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115015062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</w:t>
                  </w:r>
                  <w:proofErr w:type="spellStart"/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нАЙЧО</w:t>
                  </w:r>
                  <w:proofErr w:type="spellEnd"/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цАНОВ</w:t>
                  </w:r>
                  <w:proofErr w:type="spellEnd"/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№8, ЕТ.2</w:t>
                  </w:r>
                </w:p>
              </w:tc>
            </w:tr>
            <w:tr w:rsidR="00AC0A47" w:rsidRPr="00AC0A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proofErr w:type="spellStart"/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пЛОВДИВ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pating@abv.bg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+359 032650905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+359 032631047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МСП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AC0A47" w:rsidRPr="00AC0A4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104720.46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104720.46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C0A47" w:rsidRPr="00AC0A47" w:rsidTr="00AC0A4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</w:t>
            </w:r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VI.3) Допълнителна информация </w:t>
      </w: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vertAlign w:val="superscript"/>
          <w:lang w:eastAsia="bg-BG"/>
        </w:rPr>
        <w:t>2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VI.4) Процедури по обжалване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6509"/>
              <w:gridCol w:w="7902"/>
            </w:tblGrid>
            <w:tr w:rsidR="00AC0A47" w:rsidRPr="00AC0A4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бул.Витоша № 18</w:t>
                  </w:r>
                </w:p>
              </w:tc>
            </w:tr>
            <w:tr w:rsidR="00AC0A47" w:rsidRPr="00AC0A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+359 29884070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Интернет адрес: </w:t>
                  </w:r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10" w:tgtFrame="_blank" w:history="1">
                    <w:r w:rsidRPr="00AC0A47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C0A4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+359 29807315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VI.4.2) Орган, който отговаря за процедурите по медиация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8963"/>
              <w:gridCol w:w="5698"/>
            </w:tblGrid>
            <w:tr w:rsidR="00AC0A47" w:rsidRPr="00AC0A4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C0A47" w:rsidRPr="00AC0A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C0A4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Краен срок за подаване на жалби 11.05.2020г.</w:t>
            </w: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C0A47" w:rsidRPr="00AC0A47" w:rsidTr="00AC0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8963"/>
              <w:gridCol w:w="5698"/>
            </w:tblGrid>
            <w:tr w:rsidR="00AC0A47" w:rsidRPr="00AC0A4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C0A47" w:rsidRPr="00AC0A4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C0A47" w:rsidRPr="00AC0A4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C0A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A47" w:rsidRPr="00AC0A47" w:rsidRDefault="00AC0A47" w:rsidP="00AC0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C0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VI.5) Дата на изпращане на настоящото обявление: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20/05/2020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</w:p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AC0A47" w:rsidRPr="00AC0A47" w:rsidRDefault="00AC0A47" w:rsidP="00AC0A4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AC0A47" w:rsidRPr="00AC0A47" w:rsidRDefault="00AC0A47" w:rsidP="00AC0A47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AC0A47" w:rsidRPr="00AC0A47" w:rsidRDefault="00AC0A47" w:rsidP="00AC0A4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AC0A47" w:rsidRPr="00AC0A47" w:rsidRDefault="00AC0A47" w:rsidP="00AC0A4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C0A47" w:rsidRPr="00AC0A47" w:rsidTr="00AC0A4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C0A47" w:rsidRPr="00AC0A47" w:rsidTr="00AC0A4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Ново/и строителство/услуги, които представляват повторение на съществуващи строителство/услуги и които са 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t>възложени съответствие със строгите условия, указани в директивата: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C0A47" w:rsidRPr="00AC0A47" w:rsidTr="00AC0A4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C0A4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C0A4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AC0A47" w:rsidRPr="00AC0A47" w:rsidRDefault="00AC0A47" w:rsidP="00AC0A4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AC0A47" w:rsidRPr="00AC0A47" w:rsidRDefault="00AC0A47" w:rsidP="00AC0A47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AC0A47" w:rsidRPr="00AC0A47" w:rsidRDefault="00AC0A47" w:rsidP="00AC0A47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AC0A47" w:rsidRPr="00AC0A47" w:rsidRDefault="00AC0A47" w:rsidP="00AC0A4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C0A47" w:rsidRPr="00AC0A47" w:rsidTr="00AC0A4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C0A47" w:rsidRPr="00AC0A47" w:rsidTr="00AC0A4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AC0A47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C0A4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AC0A47" w:rsidRPr="00AC0A47" w:rsidRDefault="00AC0A47" w:rsidP="00AC0A4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AC0A47" w:rsidRPr="00AC0A47" w:rsidRDefault="00AC0A47" w:rsidP="00AC0A4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C0A4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927"/>
      </w:tblGrid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AC0A47" w:rsidRPr="00AC0A47" w:rsidTr="00AC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C0A47" w:rsidRPr="00AC0A47" w:rsidRDefault="00AC0A47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0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7D1C10" w:rsidRDefault="007D1C10">
      <w:bookmarkStart w:id="0" w:name="_GoBack"/>
      <w:bookmarkEnd w:id="0"/>
    </w:p>
    <w:sectPr w:rsidR="007D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42"/>
    <w:rsid w:val="007D1C10"/>
    <w:rsid w:val="00AC0A47"/>
    <w:rsid w:val="00D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C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C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932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2679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1766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582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ap.ted.europa.e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op.bg/fckedit2/user/File/bg/practika/e_sender_e.pdf" TargetMode="External"/><Relationship Id="rId10" Type="http://schemas.openxmlformats.org/officeDocument/2006/relationships/hyperlink" Target="http://www.cpc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eonovgrad.bg/profilebuyer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2385</Words>
  <Characters>13596</Characters>
  <Application>Microsoft Office Word</Application>
  <DocSecurity>0</DocSecurity>
  <Lines>113</Lines>
  <Paragraphs>31</Paragraphs>
  <ScaleCrop>false</ScaleCrop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2020-05-20T10:10:00Z</dcterms:created>
  <dcterms:modified xsi:type="dcterms:W3CDTF">2020-05-20T10:11:00Z</dcterms:modified>
</cp:coreProperties>
</file>