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35487D" w:rsidRPr="0092221B" w:rsidTr="00BA73A7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jc w:val="right"/>
              <w:rPr>
                <w:rFonts w:ascii="Georgia" w:hAnsi="Georgia" w:cs="Tunga"/>
                <w:b/>
                <w:sz w:val="20"/>
                <w:szCs w:val="20"/>
              </w:rPr>
            </w:pPr>
          </w:p>
          <w:p w:rsidR="0035487D" w:rsidRPr="0092221B" w:rsidRDefault="0035487D" w:rsidP="00BA73A7">
            <w:pPr>
              <w:jc w:val="right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92221B">
              <w:rPr>
                <w:rFonts w:ascii="Verdana" w:hAnsi="Verdana"/>
                <w:b/>
                <w:sz w:val="20"/>
                <w:szCs w:val="20"/>
                <w:lang w:val="en-AU"/>
              </w:rPr>
              <w:t>ОБЩИНА СИМЕОНОВГРАД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Симеоновград</w:t>
            </w:r>
            <w:proofErr w:type="spellEnd"/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пл</w:t>
            </w:r>
            <w:proofErr w:type="spellEnd"/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Шейновски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 № 3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тел.:0</w:t>
            </w:r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41;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факс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03781/20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de-DE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e-mail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: ob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t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shina_simeonovgrad@abv.bg</w:t>
            </w:r>
          </w:p>
          <w:p w:rsidR="0035487D" w:rsidRPr="0092221B" w:rsidRDefault="0035487D" w:rsidP="00BA73A7">
            <w:pPr>
              <w:jc w:val="right"/>
              <w:rPr>
                <w:rFonts w:ascii="Georgia" w:hAnsi="Georgia"/>
                <w:sz w:val="16"/>
                <w:szCs w:val="16"/>
                <w:lang w:val="de-D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7217" wp14:editId="160299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7D" w:rsidRDefault="0035487D" w:rsidP="003548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65B7E9" wp14:editId="724D5B0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35487D" w:rsidRDefault="0035487D" w:rsidP="00354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5B7E9" wp14:editId="724D5B0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rFonts w:ascii="Georgia" w:hAnsi="Georgia" w:cs="Tunga"/>
                <w:b/>
                <w:sz w:val="20"/>
                <w:szCs w:val="20"/>
                <w:lang w:val="de-DE"/>
              </w:rPr>
            </w:pPr>
          </w:p>
          <w:p w:rsidR="0035487D" w:rsidRPr="0092221B" w:rsidRDefault="0035487D" w:rsidP="00BA73A7">
            <w:pPr>
              <w:rPr>
                <w:rFonts w:ascii="Verdana" w:hAnsi="Verdan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hAnsi="Verdana"/>
                    <w:b/>
                  </w:rPr>
                  <w:t>SIMEONOVGRAD</w:t>
                </w:r>
              </w:smartTag>
              <w:r w:rsidRPr="0092221B">
                <w:rPr>
                  <w:rFonts w:ascii="Verdana" w:hAnsi="Verdana"/>
                  <w:b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hAnsi="Verdana"/>
                    <w:b/>
                  </w:rPr>
                  <w:t>MUNICIPALITY</w:t>
                </w:r>
              </w:smartTag>
            </w:smartTag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Simeonovgrad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Sheinovski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”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sq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№ 3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tel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+359 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41;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fax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+359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3781/20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466990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hyperlink r:id="rId8" w:history="1">
              <w:r w:rsidR="0035487D" w:rsidRPr="0092221B">
                <w:rPr>
                  <w:rFonts w:ascii="Arial Narrow" w:hAnsi="Arial Narrow" w:cs="Tunga"/>
                  <w:color w:val="0000FF"/>
                  <w:sz w:val="20"/>
                  <w:szCs w:val="20"/>
                  <w:u w:val="single"/>
                </w:rPr>
                <w:t>www.simeonovgrad.bg</w:t>
              </w:r>
            </w:hyperlink>
            <w:r w:rsidR="0035487D"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487D" w:rsidRPr="0092221B" w:rsidRDefault="0035487D" w:rsidP="00BA73A7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C92584" w:rsidRDefault="00C92584" w:rsidP="00B70C42">
      <w:pPr>
        <w:rPr>
          <w:rFonts w:ascii="Arial" w:hAnsi="Arial" w:cs="Arial"/>
          <w:bCs/>
          <w:i/>
        </w:rPr>
      </w:pPr>
    </w:p>
    <w:p w:rsidR="00C92584" w:rsidRPr="00796D3B" w:rsidRDefault="00C92584" w:rsidP="00F607A4">
      <w:pPr>
        <w:ind w:left="8222" w:hanging="2282"/>
        <w:jc w:val="right"/>
        <w:rPr>
          <w:bCs/>
          <w:i/>
        </w:rPr>
      </w:pPr>
    </w:p>
    <w:p w:rsidR="00F607A4" w:rsidRPr="00B70C42" w:rsidRDefault="00F607A4" w:rsidP="00F607A4">
      <w:pPr>
        <w:ind w:left="8222" w:hanging="2282"/>
        <w:jc w:val="right"/>
        <w:rPr>
          <w:bCs/>
        </w:rPr>
      </w:pPr>
      <w:r w:rsidRPr="00B70C42">
        <w:rPr>
          <w:bCs/>
        </w:rPr>
        <w:t>Образец №</w:t>
      </w:r>
      <w:r w:rsidR="00B70C42" w:rsidRPr="00B70C42">
        <w:rPr>
          <w:bCs/>
        </w:rPr>
        <w:t>4</w:t>
      </w:r>
    </w:p>
    <w:p w:rsidR="00F607A4" w:rsidRPr="00B70C42" w:rsidRDefault="00F607A4" w:rsidP="00F607A4">
      <w:pPr>
        <w:ind w:right="-240"/>
        <w:rPr>
          <w:b/>
        </w:rPr>
      </w:pPr>
    </w:p>
    <w:p w:rsidR="00B70C42" w:rsidRPr="00CF1629" w:rsidRDefault="00B70C42" w:rsidP="00B70C42">
      <w:pPr>
        <w:spacing w:line="360" w:lineRule="auto"/>
        <w:ind w:left="2160" w:hanging="2160"/>
        <w:jc w:val="center"/>
        <w:rPr>
          <w:b/>
          <w:lang w:val="ru-RU"/>
        </w:rPr>
      </w:pPr>
      <w:r w:rsidRPr="00CF1629">
        <w:rPr>
          <w:b/>
          <w:lang w:val="ru-RU"/>
        </w:rPr>
        <w:t xml:space="preserve">Д Е К Л А </w:t>
      </w:r>
      <w:proofErr w:type="gramStart"/>
      <w:r w:rsidRPr="00CF1629">
        <w:rPr>
          <w:b/>
          <w:lang w:val="ru-RU"/>
        </w:rPr>
        <w:t>Р</w:t>
      </w:r>
      <w:proofErr w:type="gramEnd"/>
      <w:r w:rsidRPr="00CF1629">
        <w:rPr>
          <w:b/>
          <w:lang w:val="ru-RU"/>
        </w:rPr>
        <w:t xml:space="preserve"> А Ц И Я</w:t>
      </w:r>
    </w:p>
    <w:p w:rsidR="00B70C42" w:rsidRPr="00E17BF4" w:rsidRDefault="00B70C42" w:rsidP="00E17BF4">
      <w:pPr>
        <w:spacing w:line="360" w:lineRule="auto"/>
        <w:ind w:left="720" w:hanging="720"/>
        <w:jc w:val="center"/>
        <w:rPr>
          <w:b/>
        </w:rPr>
      </w:pPr>
      <w:r w:rsidRPr="00CF1629">
        <w:rPr>
          <w:b/>
        </w:rPr>
        <w:t>за съгласие за участие като подизпълнител/трето лице</w:t>
      </w:r>
    </w:p>
    <w:p w:rsidR="00B70C42" w:rsidRPr="006B0027" w:rsidRDefault="00B70C42" w:rsidP="00B70C42">
      <w:pPr>
        <w:spacing w:line="360" w:lineRule="auto"/>
        <w:jc w:val="both"/>
        <w:rPr>
          <w:b/>
        </w:rPr>
      </w:pPr>
      <w:r>
        <w:t>Долуподписаният</w:t>
      </w:r>
      <w:r w:rsidRPr="00CF1629">
        <w:t>/</w:t>
      </w:r>
      <w:proofErr w:type="spellStart"/>
      <w:r>
        <w:t>ната</w:t>
      </w:r>
      <w:proofErr w:type="spellEnd"/>
      <w:r w:rsidRPr="00CF1629">
        <w:t xml:space="preserve"> ………………………………………………………….., ЕГН: .............................</w:t>
      </w:r>
      <w:r>
        <w:t>,</w:t>
      </w:r>
      <w:r w:rsidRPr="00CF1629">
        <w:t xml:space="preserve"> с лична карта № …………………………, изд. на …………………….. от ………………….., в качеството ми на …………............................ </w:t>
      </w:r>
      <w:r w:rsidRPr="00CF1629">
        <w:rPr>
          <w:i/>
          <w:iCs/>
        </w:rPr>
        <w:t xml:space="preserve">(длъжност) </w:t>
      </w:r>
      <w:r w:rsidRPr="00CF1629">
        <w:t xml:space="preserve">на ………............................................. </w:t>
      </w:r>
      <w:r w:rsidRPr="00CF1629">
        <w:rPr>
          <w:i/>
          <w:iCs/>
        </w:rPr>
        <w:t>(посочете субекта, който представлявате</w:t>
      </w:r>
      <w:r w:rsidRPr="00CF1629">
        <w:rPr>
          <w:i/>
        </w:rPr>
        <w:t>)</w:t>
      </w:r>
      <w:r w:rsidRPr="00CF1629">
        <w:t xml:space="preserve">, като ………….......................... </w:t>
      </w:r>
      <w:r w:rsidRPr="00CF1629">
        <w:rPr>
          <w:i/>
          <w:iCs/>
        </w:rPr>
        <w:t>(</w:t>
      </w:r>
      <w:r w:rsidRPr="00CF1629">
        <w:rPr>
          <w:i/>
        </w:rPr>
        <w:t>подизпълнител/трето лице</w:t>
      </w:r>
      <w:r w:rsidRPr="00CF1629">
        <w:rPr>
          <w:i/>
          <w:iCs/>
        </w:rPr>
        <w:t xml:space="preserve">) </w:t>
      </w:r>
      <w:r w:rsidRPr="00CF1629">
        <w:t xml:space="preserve">във връзка с участие в обществена поръчка с предмет: </w:t>
      </w:r>
      <w:r w:rsidR="00A8071C" w:rsidRPr="00466990">
        <w:rPr>
          <w:b/>
          <w:color w:val="000000"/>
        </w:rPr>
        <w:t>„Доставка на един брой употребяван лек автомобил за нуждите на Център за обществена подкрепа-община Симеоновград“</w:t>
      </w:r>
      <w:bookmarkStart w:id="0" w:name="_GoBack"/>
      <w:bookmarkEnd w:id="0"/>
      <w:r w:rsidR="00A8071C">
        <w:rPr>
          <w:b/>
          <w:color w:val="000000"/>
        </w:rPr>
        <w:t xml:space="preserve"> </w:t>
      </w:r>
      <w:r w:rsidRPr="00B67196">
        <w:rPr>
          <w:lang w:eastAsia="ar-SA"/>
        </w:rPr>
        <w:t>при условията и по реда на ЗОП,</w:t>
      </w:r>
    </w:p>
    <w:p w:rsidR="00B70C42" w:rsidRPr="00CF1629" w:rsidRDefault="00B70C42" w:rsidP="00B70C42">
      <w:pPr>
        <w:spacing w:line="360" w:lineRule="auto"/>
        <w:ind w:left="2160" w:hanging="2160"/>
        <w:jc w:val="center"/>
        <w:rPr>
          <w:b/>
        </w:rPr>
      </w:pPr>
      <w:r w:rsidRPr="00CF1629">
        <w:rPr>
          <w:b/>
        </w:rPr>
        <w:t>Д Е К Л А Р И Р А М:</w:t>
      </w:r>
    </w:p>
    <w:p w:rsidR="00B70C42" w:rsidRPr="00CF1629" w:rsidRDefault="00B70C42" w:rsidP="00B70C42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r w:rsidRPr="00CF1629">
        <w:t>Съгласни сме да участваме като подизпълнител</w:t>
      </w:r>
      <w:r>
        <w:t xml:space="preserve"> </w:t>
      </w:r>
      <w:r w:rsidRPr="00CF1629">
        <w:t>/</w:t>
      </w:r>
      <w:r>
        <w:t xml:space="preserve"> </w:t>
      </w:r>
      <w:r w:rsidRPr="00CF1629">
        <w:t>трето лице на ............................................................................................................................</w:t>
      </w:r>
      <w:r>
        <w:t>...........................</w:t>
      </w:r>
    </w:p>
    <w:p w:rsidR="00B70C42" w:rsidRPr="00CF1629" w:rsidRDefault="00B70C42" w:rsidP="00B70C42">
      <w:pPr>
        <w:spacing w:line="360" w:lineRule="auto"/>
        <w:ind w:firstLine="360"/>
        <w:jc w:val="center"/>
        <w:rPr>
          <w:i/>
          <w:iCs/>
        </w:rPr>
      </w:pPr>
      <w:r w:rsidRPr="00CF1629">
        <w:rPr>
          <w:i/>
          <w:iCs/>
        </w:rPr>
        <w:t>(посочете участника, чийто подизпълнител/трето лице сте)</w:t>
      </w:r>
    </w:p>
    <w:p w:rsidR="00B70C42" w:rsidRPr="00CF1629" w:rsidRDefault="00B70C42" w:rsidP="00B70C42">
      <w:pPr>
        <w:spacing w:before="120" w:line="360" w:lineRule="auto"/>
        <w:jc w:val="both"/>
        <w:rPr>
          <w:i/>
        </w:rPr>
      </w:pPr>
      <w:r w:rsidRPr="00CF1629">
        <w:t>при изпълнение на горепосочената поръчка</w:t>
      </w:r>
      <w:r>
        <w:t>.</w:t>
      </w:r>
      <w:r>
        <w:rPr>
          <w:bCs/>
          <w:i/>
        </w:rPr>
        <w:t xml:space="preserve"> </w:t>
      </w:r>
    </w:p>
    <w:p w:rsidR="00B70C42" w:rsidRPr="00CF1629" w:rsidRDefault="00B70C42" w:rsidP="00B70C42">
      <w:pPr>
        <w:spacing w:line="360" w:lineRule="auto"/>
        <w:ind w:firstLine="708"/>
        <w:jc w:val="both"/>
      </w:pPr>
      <w:r w:rsidRPr="00CF1629">
        <w:t>2. Запознати сме, че</w:t>
      </w:r>
      <w:r>
        <w:t>,</w:t>
      </w:r>
      <w:r w:rsidRPr="00CF1629">
        <w:t xml:space="preserve"> заявявайки желанието си да бъдем подизпълнител/трето лице, нямаме право да участваме като самостоятелен участник в горепосочената процедура.</w:t>
      </w:r>
    </w:p>
    <w:p w:rsidR="00B70C42" w:rsidRPr="00CF1629" w:rsidRDefault="00B70C42" w:rsidP="00B70C42">
      <w:pPr>
        <w:spacing w:line="360" w:lineRule="auto"/>
        <w:ind w:firstLine="708"/>
        <w:jc w:val="both"/>
      </w:pPr>
      <w:r w:rsidRPr="00CF1629">
        <w:t>3. Заявяваме, че отговаряме на съответните критерии за подбор, съобразно вида и дела от поръчката, който ще изпълняваме.</w:t>
      </w:r>
    </w:p>
    <w:p w:rsidR="00B70C42" w:rsidRPr="006B0027" w:rsidRDefault="00B70C42" w:rsidP="006B0027">
      <w:pPr>
        <w:spacing w:line="360" w:lineRule="auto"/>
        <w:ind w:firstLine="708"/>
        <w:jc w:val="both"/>
        <w:rPr>
          <w:bCs/>
        </w:rPr>
      </w:pPr>
      <w:r w:rsidRPr="00CF1629">
        <w:rPr>
          <w:b/>
          <w:bCs/>
        </w:rPr>
        <w:t>Забележка:</w:t>
      </w:r>
      <w:r w:rsidRPr="00CF1629">
        <w:rPr>
          <w:bCs/>
        </w:rPr>
        <w:t xml:space="preserve"> </w:t>
      </w:r>
      <w:r w:rsidRPr="00CF1629">
        <w:t>Подизпълнител/трето лице</w:t>
      </w:r>
      <w:r w:rsidRPr="00CF1629">
        <w:rPr>
          <w:bCs/>
        </w:rPr>
        <w:t xml:space="preserve"> попълва и декларациите по чл. 97, ал. 5 от ППЗОП</w:t>
      </w:r>
      <w:r w:rsidRPr="00CF1629">
        <w:rPr>
          <w:rFonts w:eastAsia="MS ??"/>
        </w:rPr>
        <w:t xml:space="preserve"> за липса на обстоятелствата по чл. 54, ал. 1, т. 1 – 5, 6 и 7 от ЗОП по образец от документацията</w:t>
      </w:r>
      <w:r w:rsidRPr="00CF1629">
        <w:rPr>
          <w:bCs/>
        </w:rPr>
        <w:t>, представляващи основания за отстраняване от процедурата.</w:t>
      </w:r>
    </w:p>
    <w:p w:rsidR="00B70C42" w:rsidRPr="00CF1629" w:rsidRDefault="00B70C42" w:rsidP="00B70C42">
      <w:pPr>
        <w:spacing w:line="360" w:lineRule="auto"/>
        <w:ind w:firstLine="708"/>
        <w:jc w:val="both"/>
        <w:rPr>
          <w:lang w:val="en-US"/>
        </w:rPr>
      </w:pPr>
      <w:r w:rsidRPr="00CF1629"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F1629">
              <w:t>Дата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F1629">
              <w:rPr>
                <w:b/>
              </w:rPr>
              <w:t xml:space="preserve"> </w:t>
            </w:r>
            <w:r w:rsidRPr="00CF1629">
              <w:t>....................../........................../..................</w:t>
            </w:r>
          </w:p>
        </w:tc>
      </w:tr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overflowPunct w:val="0"/>
              <w:autoSpaceDE w:val="0"/>
              <w:autoSpaceDN w:val="0"/>
              <w:adjustRightInd w:val="0"/>
            </w:pPr>
            <w:r w:rsidRPr="00CF1629">
              <w:t xml:space="preserve">Име и фамилия  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CF1629">
              <w:t>Подпис на лицето (и печат)</w:t>
            </w:r>
          </w:p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1629">
              <w:rPr>
                <w:i/>
              </w:rPr>
              <w:t xml:space="preserve">(документът се подписва от законния </w:t>
            </w:r>
            <w:r w:rsidRPr="00CF1629">
              <w:rPr>
                <w:i/>
                <w:iCs/>
              </w:rPr>
              <w:t>представител на участника или надлежно упълномощено лице</w:t>
            </w:r>
            <w:r w:rsidRPr="00CF1629">
              <w:rPr>
                <w:i/>
              </w:rPr>
              <w:t>)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B70C42" w:rsidRDefault="00B70C42" w:rsidP="00B70C42"/>
    <w:sectPr w:rsidR="00B70C42" w:rsidSect="001542C5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A70D8"/>
    <w:multiLevelType w:val="hybridMultilevel"/>
    <w:tmpl w:val="38242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1542C5"/>
    <w:rsid w:val="001E2212"/>
    <w:rsid w:val="002044F2"/>
    <w:rsid w:val="0035487D"/>
    <w:rsid w:val="003D2299"/>
    <w:rsid w:val="00466990"/>
    <w:rsid w:val="004D55C9"/>
    <w:rsid w:val="00536627"/>
    <w:rsid w:val="00544CE4"/>
    <w:rsid w:val="005476C3"/>
    <w:rsid w:val="00551E7F"/>
    <w:rsid w:val="005910DC"/>
    <w:rsid w:val="006454C5"/>
    <w:rsid w:val="006A0DCB"/>
    <w:rsid w:val="006B0027"/>
    <w:rsid w:val="006B3EA3"/>
    <w:rsid w:val="00796D3B"/>
    <w:rsid w:val="0084676A"/>
    <w:rsid w:val="0089556B"/>
    <w:rsid w:val="008A7957"/>
    <w:rsid w:val="00955656"/>
    <w:rsid w:val="00A8071C"/>
    <w:rsid w:val="00B70C42"/>
    <w:rsid w:val="00C92584"/>
    <w:rsid w:val="00CB3C03"/>
    <w:rsid w:val="00D3147A"/>
    <w:rsid w:val="00DF118D"/>
    <w:rsid w:val="00E17BF4"/>
    <w:rsid w:val="00E47D6C"/>
    <w:rsid w:val="00EF61A0"/>
    <w:rsid w:val="00F230EB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B70C4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B70C4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8</cp:revision>
  <dcterms:created xsi:type="dcterms:W3CDTF">2020-02-12T14:25:00Z</dcterms:created>
  <dcterms:modified xsi:type="dcterms:W3CDTF">2020-03-27T07:25:00Z</dcterms:modified>
</cp:coreProperties>
</file>